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09" w:rsidRDefault="001024EA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09" w:rsidRPr="00BE0E7B" w:rsidRDefault="001024EA">
      <w:pPr>
        <w:spacing w:after="0"/>
        <w:rPr>
          <w:lang w:val="ru-RU"/>
        </w:rPr>
      </w:pPr>
      <w:r w:rsidRPr="00BE0E7B">
        <w:rPr>
          <w:b/>
          <w:color w:val="000000"/>
          <w:sz w:val="28"/>
          <w:lang w:val="ru-RU"/>
        </w:rPr>
        <w:t xml:space="preserve">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BE0E7B">
        <w:rPr>
          <w:b/>
          <w:color w:val="000000"/>
          <w:sz w:val="28"/>
          <w:lang w:val="ru-RU"/>
        </w:rPr>
        <w:t>послесреднего</w:t>
      </w:r>
      <w:proofErr w:type="spellEnd"/>
      <w:r w:rsidRPr="00BE0E7B">
        <w:rPr>
          <w:b/>
          <w:color w:val="000000"/>
          <w:sz w:val="28"/>
          <w:lang w:val="ru-RU"/>
        </w:rPr>
        <w:t xml:space="preserve"> образования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18 октября 2018 </w:t>
      </w:r>
      <w:r w:rsidRPr="00BE0E7B">
        <w:rPr>
          <w:color w:val="000000"/>
          <w:sz w:val="28"/>
          <w:lang w:val="ru-RU"/>
        </w:rPr>
        <w:t>года № 578. Зарегистрирован в Министерстве юстиции Республики Казахстан 7 ноября 2018 года № 17705.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0E7B">
        <w:rPr>
          <w:color w:val="FF0000"/>
          <w:sz w:val="28"/>
          <w:lang w:val="ru-RU"/>
        </w:rPr>
        <w:t xml:space="preserve"> Сноска. Заголовок - в редакции приказа Министра образования и науки РК от 12.05.2020 № 197 (вводится в действие по истечении десяти календарных дней </w:t>
      </w:r>
      <w:r w:rsidRPr="00BE0E7B">
        <w:rPr>
          <w:color w:val="FF0000"/>
          <w:sz w:val="28"/>
          <w:lang w:val="ru-RU"/>
        </w:rPr>
        <w:t>после дня его первого официального опубликования).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0" w:name="z4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</w:t>
      </w:r>
      <w:r w:rsidRPr="00BE0E7B">
        <w:rPr>
          <w:color w:val="000000"/>
          <w:sz w:val="28"/>
          <w:lang w:val="ru-RU"/>
        </w:rPr>
        <w:t xml:space="preserve">нных услугах" </w:t>
      </w:r>
      <w:r w:rsidRPr="00BE0E7B">
        <w:rPr>
          <w:b/>
          <w:color w:val="000000"/>
          <w:sz w:val="28"/>
          <w:lang w:val="ru-RU"/>
        </w:rPr>
        <w:t>ПРИКАЗЫВАЮ:</w:t>
      </w:r>
    </w:p>
    <w:bookmarkEnd w:id="0"/>
    <w:p w:rsidR="00244D09" w:rsidRPr="00BE0E7B" w:rsidRDefault="001024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0E7B">
        <w:rPr>
          <w:color w:val="FF0000"/>
          <w:sz w:val="28"/>
          <w:lang w:val="ru-RU"/>
        </w:rPr>
        <w:t xml:space="preserve"> Сноска. Преамбула - в редакции приказа Министра образования и науки РК от 12.05.2020 </w:t>
      </w:r>
      <w:r w:rsidRPr="00BE0E7B">
        <w:rPr>
          <w:color w:val="000000"/>
          <w:sz w:val="28"/>
          <w:lang w:val="ru-RU"/>
        </w:rPr>
        <w:t>№ 197</w:t>
      </w:r>
      <w:r w:rsidRPr="00BE0E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0E7B">
        <w:rPr>
          <w:lang w:val="ru-RU"/>
        </w:rPr>
        <w:br/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1. Утвердить прил</w:t>
      </w:r>
      <w:r w:rsidRPr="00BE0E7B">
        <w:rPr>
          <w:color w:val="000000"/>
          <w:sz w:val="28"/>
          <w:lang w:val="ru-RU"/>
        </w:rPr>
        <w:t xml:space="preserve">агаемые Типовые правила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образования.</w:t>
      </w:r>
    </w:p>
    <w:bookmarkEnd w:id="1"/>
    <w:p w:rsidR="00244D09" w:rsidRPr="00BE0E7B" w:rsidRDefault="001024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0E7B">
        <w:rPr>
          <w:color w:val="FF0000"/>
          <w:sz w:val="28"/>
          <w:lang w:val="ru-RU"/>
        </w:rPr>
        <w:t xml:space="preserve"> Сноска. Пункт 1 - в редакции приказа Министра образования и науки РК от 12.05.202</w:t>
      </w:r>
      <w:r w:rsidRPr="00BE0E7B">
        <w:rPr>
          <w:color w:val="FF0000"/>
          <w:sz w:val="28"/>
          <w:lang w:val="ru-RU"/>
        </w:rPr>
        <w:t xml:space="preserve">0 </w:t>
      </w:r>
      <w:r w:rsidRPr="00BE0E7B">
        <w:rPr>
          <w:color w:val="000000"/>
          <w:sz w:val="28"/>
          <w:lang w:val="ru-RU"/>
        </w:rPr>
        <w:t>№ 197</w:t>
      </w:r>
      <w:r w:rsidRPr="00BE0E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0E7B">
        <w:rPr>
          <w:lang w:val="ru-RU"/>
        </w:rPr>
        <w:br/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" w:name="z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</w:t>
      </w:r>
      <w:r w:rsidRPr="00BE0E7B">
        <w:rPr>
          <w:color w:val="000000"/>
          <w:sz w:val="28"/>
          <w:lang w:val="ru-RU"/>
        </w:rPr>
        <w:t>аконодательством Республики Казахстан порядке обеспечить: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</w:t>
      </w:r>
      <w:r w:rsidRPr="00BE0E7B">
        <w:rPr>
          <w:color w:val="000000"/>
          <w:sz w:val="28"/>
          <w:lang w:val="ru-RU"/>
        </w:rPr>
        <w:t>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</w:t>
      </w:r>
      <w:r w:rsidRPr="00BE0E7B">
        <w:rPr>
          <w:color w:val="000000"/>
          <w:sz w:val="28"/>
          <w:lang w:val="ru-RU"/>
        </w:rPr>
        <w:t>ый контрольный банк нормативных правовых актов Республики Казахстан;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4) размещ</w:t>
      </w:r>
      <w:r w:rsidRPr="00BE0E7B">
        <w:rPr>
          <w:color w:val="000000"/>
          <w:sz w:val="28"/>
          <w:lang w:val="ru-RU"/>
        </w:rPr>
        <w:t>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" w:name="z11"/>
      <w:bookmarkEnd w:id="6"/>
      <w:r w:rsidRPr="00BE0E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</w:t>
      </w:r>
      <w:r w:rsidRPr="00BE0E7B">
        <w:rPr>
          <w:color w:val="000000"/>
          <w:sz w:val="28"/>
          <w:lang w:val="ru-RU"/>
        </w:rPr>
        <w:t xml:space="preserve"> юридической службы Министерства образования и науки Республики Казахстан сведений об исполнении мероприятий, предусмотренных подпунктами 1), 2) 3) и 4) настоящего пункта.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</w:t>
      </w:r>
      <w:r w:rsidRPr="00BE0E7B">
        <w:rPr>
          <w:color w:val="000000"/>
          <w:sz w:val="28"/>
          <w:lang w:val="ru-RU"/>
        </w:rPr>
        <w:t xml:space="preserve">ования и науки Республики Казахстан </w:t>
      </w:r>
      <w:proofErr w:type="spellStart"/>
      <w:r w:rsidRPr="00BE0E7B">
        <w:rPr>
          <w:color w:val="000000"/>
          <w:sz w:val="28"/>
          <w:lang w:val="ru-RU"/>
        </w:rPr>
        <w:t>Суханбердиеву</w:t>
      </w:r>
      <w:proofErr w:type="spellEnd"/>
      <w:r w:rsidRPr="00BE0E7B">
        <w:rPr>
          <w:color w:val="000000"/>
          <w:sz w:val="28"/>
          <w:lang w:val="ru-RU"/>
        </w:rPr>
        <w:t xml:space="preserve"> Э.А.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44D0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44D09" w:rsidRPr="00BE0E7B" w:rsidRDefault="001024E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E0E7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244D09" w:rsidRPr="00BE0E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Приложение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к приказу Министра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образования и науки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от 18 октября 2018 года № 578</w:t>
            </w:r>
          </w:p>
        </w:tc>
      </w:tr>
    </w:tbl>
    <w:p w:rsidR="00244D09" w:rsidRPr="00BE0E7B" w:rsidRDefault="001024EA">
      <w:pPr>
        <w:spacing w:after="0"/>
        <w:rPr>
          <w:lang w:val="ru-RU"/>
        </w:rPr>
      </w:pPr>
      <w:bookmarkStart w:id="10" w:name="z14"/>
      <w:r w:rsidRPr="00BE0E7B">
        <w:rPr>
          <w:b/>
          <w:color w:val="000000"/>
          <w:lang w:val="ru-RU"/>
        </w:rPr>
        <w:t xml:space="preserve"> Типовые правила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BE0E7B">
        <w:rPr>
          <w:b/>
          <w:color w:val="000000"/>
          <w:lang w:val="ru-RU"/>
        </w:rPr>
        <w:t>послесреднего</w:t>
      </w:r>
      <w:proofErr w:type="spellEnd"/>
      <w:r w:rsidRPr="00BE0E7B">
        <w:rPr>
          <w:b/>
          <w:color w:val="000000"/>
          <w:lang w:val="ru-RU"/>
        </w:rPr>
        <w:t xml:space="preserve"> образования</w:t>
      </w:r>
    </w:p>
    <w:bookmarkEnd w:id="10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0E7B">
        <w:rPr>
          <w:color w:val="FF0000"/>
          <w:sz w:val="28"/>
          <w:lang w:val="ru-RU"/>
        </w:rPr>
        <w:t xml:space="preserve"> Сноска. Правила в редакции приказа Министра образования и науки РК от 04.06.2021 № 276 (</w:t>
      </w:r>
      <w:r w:rsidRPr="00BE0E7B">
        <w:rPr>
          <w:color w:val="FF0000"/>
          <w:sz w:val="28"/>
          <w:lang w:val="ru-RU"/>
        </w:rPr>
        <w:t>вводится в действие по истечении десяти дней после дня его первого официального опубликования).</w:t>
      </w:r>
    </w:p>
    <w:p w:rsidR="00244D09" w:rsidRPr="00BE0E7B" w:rsidRDefault="001024EA">
      <w:pPr>
        <w:spacing w:after="0"/>
        <w:rPr>
          <w:lang w:val="ru-RU"/>
        </w:rPr>
      </w:pPr>
      <w:r w:rsidRPr="00BE0E7B">
        <w:rPr>
          <w:b/>
          <w:color w:val="000000"/>
          <w:lang w:val="ru-RU"/>
        </w:rPr>
        <w:t xml:space="preserve"> Глава 1. Общие положения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" w:name="z16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1. Настоящие Типовые правила приема на обучение в организации образования, реализующие образовательные программы технического и</w:t>
      </w:r>
      <w:r w:rsidRPr="00BE0E7B">
        <w:rPr>
          <w:color w:val="000000"/>
          <w:sz w:val="28"/>
          <w:lang w:val="ru-RU"/>
        </w:rPr>
        <w:t xml:space="preserve">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 (далее – Правила), разработаны 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</w:t>
      </w:r>
      <w:r w:rsidRPr="00BE0E7B">
        <w:rPr>
          <w:color w:val="000000"/>
          <w:sz w:val="28"/>
          <w:lang w:val="ru-RU"/>
        </w:rPr>
        <w:t xml:space="preserve">года "О государственных услугах" (далее – Закон) и определяют порядок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 (далее –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).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2. В ор</w:t>
      </w:r>
      <w:r w:rsidRPr="00BE0E7B">
        <w:rPr>
          <w:color w:val="000000"/>
          <w:sz w:val="28"/>
          <w:lang w:val="ru-RU"/>
        </w:rPr>
        <w:t>ганизации технического и профессионального образования принимаются граждане Республики Казахстан, иностранные граждане и лица без гражданства, имеющие начальное (для подготовки кадров по специальности "Хореографическое искусство", квалификация – "Артист ба</w:t>
      </w:r>
      <w:r w:rsidRPr="00BE0E7B">
        <w:rPr>
          <w:color w:val="000000"/>
          <w:sz w:val="28"/>
          <w:lang w:val="ru-RU"/>
        </w:rPr>
        <w:t xml:space="preserve">лета"), основное среднее, общее среднее (среднее общее), техническое и профессиональное, </w:t>
      </w:r>
      <w:proofErr w:type="spellStart"/>
      <w:r w:rsidRPr="00BE0E7B">
        <w:rPr>
          <w:color w:val="000000"/>
          <w:sz w:val="28"/>
          <w:lang w:val="ru-RU"/>
        </w:rPr>
        <w:t>послесреднее</w:t>
      </w:r>
      <w:proofErr w:type="spellEnd"/>
      <w:r w:rsidRPr="00BE0E7B">
        <w:rPr>
          <w:color w:val="000000"/>
          <w:sz w:val="28"/>
          <w:lang w:val="ru-RU"/>
        </w:rPr>
        <w:t xml:space="preserve"> (начальное профессиональное и среднее профессиональное), высшее образование (высшее профессиональное), а также лица с особыми образовательными потребностя</w:t>
      </w:r>
      <w:r w:rsidRPr="00BE0E7B">
        <w:rPr>
          <w:color w:val="000000"/>
          <w:sz w:val="28"/>
          <w:lang w:val="ru-RU"/>
        </w:rPr>
        <w:t>ми с документом (свидетельство, аттестат) об образовании.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В организации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 принимаются граждане Республики Казахстан, иностранные граждане и лица без гражданства, имеющие общее среднее (среднее общее), техническое и профессиона</w:t>
      </w:r>
      <w:r w:rsidRPr="00BE0E7B">
        <w:rPr>
          <w:color w:val="000000"/>
          <w:sz w:val="28"/>
          <w:lang w:val="ru-RU"/>
        </w:rPr>
        <w:t xml:space="preserve">льное (начальное профессиональное и среднее профессиональное), </w:t>
      </w:r>
      <w:proofErr w:type="spellStart"/>
      <w:r w:rsidRPr="00BE0E7B">
        <w:rPr>
          <w:color w:val="000000"/>
          <w:sz w:val="28"/>
          <w:lang w:val="ru-RU"/>
        </w:rPr>
        <w:t>послесреднее</w:t>
      </w:r>
      <w:proofErr w:type="spellEnd"/>
      <w:r w:rsidRPr="00BE0E7B">
        <w:rPr>
          <w:color w:val="000000"/>
          <w:sz w:val="28"/>
          <w:lang w:val="ru-RU"/>
        </w:rPr>
        <w:t>, высшее (высшее профессиональное) образование, а также лица с особыми образовательными потребностями с документом (свидетельство, аттестат) об образовании.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4" w:name="z19"/>
      <w:bookmarkEnd w:id="13"/>
      <w:r w:rsidRPr="00BE0E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3. При поступлении на обучение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предусматривается квота приема для лиц, указанных в пункте 8 статьи 26 Закона Республики Казахстан "Об образовании".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5" w:name="z20"/>
      <w:bookmarkEnd w:id="14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Размер квоты приема утвержден постановлением Правительства Республики Казах</w:t>
      </w:r>
      <w:r w:rsidRPr="00BE0E7B">
        <w:rPr>
          <w:color w:val="000000"/>
          <w:sz w:val="28"/>
          <w:lang w:val="ru-RU"/>
        </w:rPr>
        <w:t xml:space="preserve">стан от 28 февраля 2012 года № 264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и высшего образования" (далее – Постановление</w:t>
      </w:r>
      <w:r w:rsidRPr="00BE0E7B">
        <w:rPr>
          <w:color w:val="000000"/>
          <w:sz w:val="28"/>
          <w:lang w:val="ru-RU"/>
        </w:rPr>
        <w:t xml:space="preserve"> № 264).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Глава 2. Порядок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" w:name="z22"/>
      <w:bookmarkEnd w:id="16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4. В организациях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для приема заявлений на обучение, проведения собе</w:t>
      </w:r>
      <w:r w:rsidRPr="00BE0E7B">
        <w:rPr>
          <w:color w:val="000000"/>
          <w:sz w:val="28"/>
          <w:lang w:val="ru-RU"/>
        </w:rPr>
        <w:t>седования, зачисления в состав обучающихся не позднее 10 июня приказом руководителя создается приемная комиссия, которая состоит из нечетного числа ее членов. В состав приемной комиссии входят представители Попечительского совета (при отсутствии – представ</w:t>
      </w:r>
      <w:r w:rsidRPr="00BE0E7B">
        <w:rPr>
          <w:color w:val="000000"/>
          <w:sz w:val="28"/>
          <w:lang w:val="ru-RU"/>
        </w:rPr>
        <w:t xml:space="preserve">ители работодателей), общественных организаций и организаций образования.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Из числа членов комиссии назначается ответственный секретарь и технические секретари.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Председателем приемной комиссии является руководитель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или лицо, и</w:t>
      </w:r>
      <w:r w:rsidRPr="00BE0E7B">
        <w:rPr>
          <w:color w:val="000000"/>
          <w:sz w:val="28"/>
          <w:lang w:val="ru-RU"/>
        </w:rPr>
        <w:t>сполняющее его обязанности.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Организацию работы приемной комиссии и технических секретарей осуществляет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ответственный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секретарь, он же ведет прием граждан, дает ответы на письменные запросы граждан по вопросу приема, готовит к публикации информационны</w:t>
      </w:r>
      <w:r w:rsidRPr="00BE0E7B">
        <w:rPr>
          <w:color w:val="000000"/>
          <w:sz w:val="28"/>
          <w:lang w:val="ru-RU"/>
        </w:rPr>
        <w:t>е материалы приемной комиссии, организует подготовку и проведение собеседований, предэкзаменационных консультаций и специальных и творческих экзаменов, проводит шифровку и дешифровку экзаменационных и письменных работ.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5. В организациях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для про</w:t>
      </w:r>
      <w:r w:rsidRPr="00BE0E7B">
        <w:rPr>
          <w:color w:val="000000"/>
          <w:sz w:val="28"/>
          <w:lang w:val="ru-RU"/>
        </w:rPr>
        <w:t xml:space="preserve">ведения специальных и/или творческих экзаменов по педагогическим специальностям и специальностям, требующим специальной и/или творческой подготовки, создается экзаменационная комиссия не позднее 20 июня календарного года. В состав экзаменационной комиссии </w:t>
      </w:r>
      <w:r w:rsidRPr="00BE0E7B">
        <w:rPr>
          <w:color w:val="000000"/>
          <w:sz w:val="28"/>
          <w:lang w:val="ru-RU"/>
        </w:rPr>
        <w:t xml:space="preserve">входят представители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социальных партнеров, общественных организаций. Председатель комиссии избирается большинством голосов из числа членов экзаменационной комиссии. Состав экзаменационной комиссии утверждается приказом руководителя орган</w:t>
      </w:r>
      <w:r w:rsidRPr="00BE0E7B">
        <w:rPr>
          <w:color w:val="000000"/>
          <w:sz w:val="28"/>
          <w:lang w:val="ru-RU"/>
        </w:rPr>
        <w:t xml:space="preserve">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6. Решения приемной и/или экзаменационной комиссий считаются правомочными, если на их заседаниях присутствуют не менее двух третьих ее членов, и принимаются большинством голосов от числа присутствующих. При равенстве голосов членов прие</w:t>
      </w:r>
      <w:r w:rsidRPr="00BE0E7B">
        <w:rPr>
          <w:color w:val="000000"/>
          <w:sz w:val="28"/>
          <w:lang w:val="ru-RU"/>
        </w:rPr>
        <w:t>мной и/или экзаменационной комиссий голос председателя комиссии является решающим. Секретарь не является членом приемной и/или экзаменационной комиссий.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lastRenderedPageBreak/>
        <w:t>     </w:t>
      </w:r>
      <w:r w:rsidRPr="00BE0E7B">
        <w:rPr>
          <w:color w:val="000000"/>
          <w:sz w:val="28"/>
          <w:lang w:val="ru-RU"/>
        </w:rPr>
        <w:t xml:space="preserve"> На итоговом заседании приемной и/или экзаменационной комиссий ведется аудио- или видеозапись. Ауд</w:t>
      </w:r>
      <w:r w:rsidRPr="00BE0E7B">
        <w:rPr>
          <w:color w:val="000000"/>
          <w:sz w:val="28"/>
          <w:lang w:val="ru-RU"/>
        </w:rPr>
        <w:t xml:space="preserve">ио- или видеозапись хранится в архиве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не менее одного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7. В случаях карантина, чрезвычайных ситуаций социального, природного и техногенного характера работа приемной и/или экзаменационной комиссий проводится организацией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</w:t>
      </w:r>
      <w:r w:rsidRPr="00BE0E7B">
        <w:rPr>
          <w:color w:val="000000"/>
          <w:sz w:val="28"/>
          <w:lang w:val="ru-RU"/>
        </w:rPr>
        <w:t>с использованием информационно-коммуникационных технологий.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8. Вопросы организации работы приемной комиссии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по приему лиц на обучение с выездом в регионы решаются по согласованию с уполномоченным органом </w:t>
      </w:r>
      <w:r w:rsidRPr="00BE0E7B">
        <w:rPr>
          <w:color w:val="000000"/>
          <w:sz w:val="28"/>
          <w:lang w:val="ru-RU"/>
        </w:rPr>
        <w:t>соответствующей отрасли, органом управления образованием области, города республиканского значения и столицы (далее – Управление образования).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6" w:name="z31"/>
      <w:bookmarkEnd w:id="25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9. Зачисление на обучение по государственному образовательному заказу (далее – госзаказ) в организации </w:t>
      </w:r>
      <w:proofErr w:type="spellStart"/>
      <w:r w:rsidRPr="00BE0E7B">
        <w:rPr>
          <w:color w:val="000000"/>
          <w:sz w:val="28"/>
          <w:lang w:val="ru-RU"/>
        </w:rPr>
        <w:t>ТиП</w:t>
      </w:r>
      <w:r w:rsidRPr="00BE0E7B">
        <w:rPr>
          <w:color w:val="000000"/>
          <w:sz w:val="28"/>
          <w:lang w:val="ru-RU"/>
        </w:rPr>
        <w:t>ПО</w:t>
      </w:r>
      <w:proofErr w:type="spellEnd"/>
      <w:r w:rsidRPr="00BE0E7B">
        <w:rPr>
          <w:color w:val="000000"/>
          <w:sz w:val="28"/>
          <w:lang w:val="ru-RU"/>
        </w:rPr>
        <w:t xml:space="preserve"> по образовательным программам, предусматривающим подготовку квалифицированных рабочих кадров, по специальным учебным программам, в духовные (религиозные) организации образования, организации образования в исправительных учреждениях уголовно-исполнительн</w:t>
      </w:r>
      <w:r w:rsidRPr="00BE0E7B">
        <w:rPr>
          <w:color w:val="000000"/>
          <w:sz w:val="28"/>
          <w:lang w:val="ru-RU"/>
        </w:rPr>
        <w:t xml:space="preserve">ой системы, а также поступающих на специальности среднего звена, имеющих техническое и профессиональное (рабочую квалификацию), </w:t>
      </w:r>
      <w:proofErr w:type="spellStart"/>
      <w:r w:rsidRPr="00BE0E7B">
        <w:rPr>
          <w:color w:val="000000"/>
          <w:sz w:val="28"/>
          <w:lang w:val="ru-RU"/>
        </w:rPr>
        <w:t>послесреднее</w:t>
      </w:r>
      <w:proofErr w:type="spellEnd"/>
      <w:r w:rsidRPr="00BE0E7B">
        <w:rPr>
          <w:color w:val="000000"/>
          <w:sz w:val="28"/>
          <w:lang w:val="ru-RU"/>
        </w:rPr>
        <w:t>, высшее образование, соответствующее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профилю специальности, осуществляется по заявлениям лиц с учетом проектной воз</w:t>
      </w:r>
      <w:r w:rsidRPr="00BE0E7B">
        <w:rPr>
          <w:color w:val="000000"/>
          <w:sz w:val="28"/>
          <w:lang w:val="ru-RU"/>
        </w:rPr>
        <w:t xml:space="preserve">можности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.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BE0E7B">
        <w:rPr>
          <w:color w:val="000000"/>
          <w:sz w:val="28"/>
          <w:lang w:val="ru-RU"/>
        </w:rPr>
        <w:t>послесредним</w:t>
      </w:r>
      <w:proofErr w:type="spellEnd"/>
      <w:r w:rsidRPr="00BE0E7B">
        <w:rPr>
          <w:color w:val="000000"/>
          <w:sz w:val="28"/>
          <w:lang w:val="ru-RU"/>
        </w:rPr>
        <w:t>, высшим и послевузовским образованием с учетом</w:t>
      </w:r>
      <w:r w:rsidRPr="00BE0E7B">
        <w:rPr>
          <w:color w:val="000000"/>
          <w:sz w:val="28"/>
          <w:lang w:val="ru-RU"/>
        </w:rPr>
        <w:t xml:space="preserve">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детей, утвержденными приказом Министра образован</w:t>
      </w:r>
      <w:r w:rsidRPr="00BE0E7B">
        <w:rPr>
          <w:color w:val="000000"/>
          <w:sz w:val="28"/>
          <w:lang w:val="ru-RU"/>
        </w:rPr>
        <w:t>ия и науки Республики Казахстан от 29 января 2016 года №122 (зарегистрирован в Реестре государственной регистрации нормативных правовых актов под № 13418) (далее – Приказ № 122).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Зачисление на обучение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по образовательным программа</w:t>
      </w:r>
      <w:r w:rsidRPr="00BE0E7B">
        <w:rPr>
          <w:color w:val="000000"/>
          <w:sz w:val="28"/>
          <w:lang w:val="ru-RU"/>
        </w:rPr>
        <w:t>м, предусматривающим подготовку специалистов среднего звена, прикладных бакалавров, осуществляется по заявлениям лиц на конкурсной основе.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10. Прием заявлений, проведение специальных и/или творческих экзаменов, конкурс и зачисление лиц на обучение на</w:t>
      </w:r>
      <w:r w:rsidRPr="00BE0E7B">
        <w:rPr>
          <w:color w:val="000000"/>
          <w:sz w:val="28"/>
          <w:lang w:val="ru-RU"/>
        </w:rPr>
        <w:t xml:space="preserve"> базе начального, основного среднего, общего среднего,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, высшего образования на платной основе осуществляются организациями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в соответствии с требованиями настоящих Правил.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11. Прием заявлений лиц н</w:t>
      </w:r>
      <w:r w:rsidRPr="00BE0E7B">
        <w:rPr>
          <w:color w:val="000000"/>
          <w:sz w:val="28"/>
          <w:lang w:val="ru-RU"/>
        </w:rPr>
        <w:t xml:space="preserve">а обучение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осуществляется:</w:t>
      </w:r>
    </w:p>
    <w:p w:rsidR="00244D09" w:rsidRDefault="001024EA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1) по образовательным программам технического и профессионального образования, предусматривающим подготовку квалифицированных рабочих кадров, по специальным учебным программам, а также для поступления в </w:t>
      </w:r>
      <w:r w:rsidRPr="00BE0E7B">
        <w:rPr>
          <w:color w:val="000000"/>
          <w:sz w:val="28"/>
          <w:lang w:val="ru-RU"/>
        </w:rPr>
        <w:t xml:space="preserve">духовные (религиозные) </w:t>
      </w:r>
      <w:r w:rsidRPr="00BE0E7B">
        <w:rPr>
          <w:color w:val="000000"/>
          <w:sz w:val="28"/>
          <w:lang w:val="ru-RU"/>
        </w:rPr>
        <w:lastRenderedPageBreak/>
        <w:t xml:space="preserve">организации образования, организации образования в исправительных учреждениях уголовно-исполнительной системы – с 25 июня по 25 августа календарного года, на вечернюю </w:t>
      </w:r>
      <w:proofErr w:type="spellStart"/>
      <w:r>
        <w:rPr>
          <w:color w:val="000000"/>
          <w:sz w:val="28"/>
        </w:rPr>
        <w:t>форму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– с 25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r w:rsidRPr="00BE0E7B">
        <w:rPr>
          <w:color w:val="000000"/>
          <w:sz w:val="28"/>
          <w:lang w:val="ru-RU"/>
        </w:rPr>
        <w:t xml:space="preserve">2) по образовательным программам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образования, предусматривающим подготовку специалистов среднего звена и прикладных бакалавров, на очную форму обучения по госзаказу – с 25 июня по 18 августа календарного год</w:t>
      </w:r>
      <w:r w:rsidRPr="00BE0E7B">
        <w:rPr>
          <w:color w:val="000000"/>
          <w:sz w:val="28"/>
          <w:lang w:val="ru-RU"/>
        </w:rPr>
        <w:t xml:space="preserve">а на базе основного среднего образования, с 25 июня по 20 августа календарного года на базе общего среднего,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образования, на платной основе – с 25 июня по 25 августа календарного года, на вечернюю и заочную ф</w:t>
      </w:r>
      <w:r w:rsidRPr="00BE0E7B">
        <w:rPr>
          <w:color w:val="000000"/>
          <w:sz w:val="28"/>
          <w:lang w:val="ru-RU"/>
        </w:rPr>
        <w:t>ормы обучения – с 25 июня по 20 сентября календарного года, по специальностям, требующим творческой подготовки, – с 25 июня по 20 июля календарного года, по педагогическим, медицинским специальностям – с 25 июня по 15 августа календарного года.</w:t>
      </w:r>
    </w:p>
    <w:p w:rsidR="00244D09" w:rsidRDefault="001024EA">
      <w:pPr>
        <w:spacing w:after="0"/>
        <w:jc w:val="both"/>
      </w:pPr>
      <w:bookmarkStart w:id="32" w:name="z37"/>
      <w:bookmarkEnd w:id="31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12. </w:t>
      </w:r>
      <w:r w:rsidRPr="00BE0E7B">
        <w:rPr>
          <w:color w:val="000000"/>
          <w:sz w:val="28"/>
          <w:lang w:val="ru-RU"/>
        </w:rPr>
        <w:t xml:space="preserve">Для получения государственной услуги </w:t>
      </w:r>
      <w:proofErr w:type="spellStart"/>
      <w:r w:rsidRPr="00BE0E7B">
        <w:rPr>
          <w:color w:val="000000"/>
          <w:sz w:val="28"/>
          <w:lang w:val="ru-RU"/>
        </w:rPr>
        <w:t>услугополучатель</w:t>
      </w:r>
      <w:proofErr w:type="spellEnd"/>
      <w:r w:rsidRPr="00BE0E7B">
        <w:rPr>
          <w:color w:val="000000"/>
          <w:sz w:val="28"/>
          <w:lang w:val="ru-RU"/>
        </w:rPr>
        <w:t xml:space="preserve"> обращается в организацию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(далее – </w:t>
      </w:r>
      <w:proofErr w:type="spellStart"/>
      <w:r w:rsidRPr="00BE0E7B">
        <w:rPr>
          <w:color w:val="000000"/>
          <w:sz w:val="28"/>
          <w:lang w:val="ru-RU"/>
        </w:rPr>
        <w:t>услугодатель</w:t>
      </w:r>
      <w:proofErr w:type="spellEnd"/>
      <w:r w:rsidRPr="00BE0E7B">
        <w:rPr>
          <w:color w:val="000000"/>
          <w:sz w:val="28"/>
          <w:lang w:val="ru-RU"/>
        </w:rPr>
        <w:t>) либо на веб-портал "электронного правительства" (далее – Портал) и представляет пакет документов согласно Стандарту государственной услуги "Прием до</w:t>
      </w:r>
      <w:r w:rsidRPr="00BE0E7B">
        <w:rPr>
          <w:color w:val="000000"/>
          <w:sz w:val="28"/>
          <w:lang w:val="ru-RU"/>
        </w:rPr>
        <w:t xml:space="preserve">кументов в организации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образования" (далее – Стандарт)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 xml:space="preserve">      </w:t>
      </w:r>
      <w:r w:rsidRPr="00BE0E7B">
        <w:rPr>
          <w:color w:val="000000"/>
          <w:sz w:val="28"/>
          <w:lang w:val="ru-RU"/>
        </w:rPr>
        <w:t>13. Документы для поступления предъявляются совершеннолетними лично, несовершеннолетними – в присутстви</w:t>
      </w:r>
      <w:r w:rsidRPr="00BE0E7B">
        <w:rPr>
          <w:color w:val="000000"/>
          <w:sz w:val="28"/>
          <w:lang w:val="ru-RU"/>
        </w:rPr>
        <w:t>и законного представителя.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34" w:name="z39"/>
      <w:bookmarkEnd w:id="33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14.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</w:t>
      </w:r>
      <w:r w:rsidRPr="00BE0E7B">
        <w:rPr>
          <w:color w:val="000000"/>
          <w:sz w:val="28"/>
          <w:lang w:val="ru-RU"/>
        </w:rPr>
        <w:t>ной услуги приведены в Стандарте.</w:t>
      </w:r>
    </w:p>
    <w:p w:rsidR="00244D09" w:rsidRDefault="001024EA">
      <w:pPr>
        <w:spacing w:after="0"/>
        <w:jc w:val="both"/>
      </w:pPr>
      <w:bookmarkStart w:id="35" w:name="z40"/>
      <w:bookmarkEnd w:id="34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15. Сотрудник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 xml:space="preserve"> осуществляет прием пакета документов, их регистрацию и выдачу расписки </w:t>
      </w:r>
      <w:proofErr w:type="spellStart"/>
      <w:r w:rsidRPr="00BE0E7B">
        <w:rPr>
          <w:color w:val="000000"/>
          <w:sz w:val="28"/>
          <w:lang w:val="ru-RU"/>
        </w:rPr>
        <w:t>услугополучателю</w:t>
      </w:r>
      <w:proofErr w:type="spellEnd"/>
      <w:r w:rsidRPr="00BE0E7B">
        <w:rPr>
          <w:color w:val="000000"/>
          <w:sz w:val="28"/>
          <w:lang w:val="ru-RU"/>
        </w:rPr>
        <w:t xml:space="preserve"> о приеме пакета документов в день поступления заявления. В случае представления </w:t>
      </w:r>
      <w:proofErr w:type="spellStart"/>
      <w:r w:rsidRPr="00BE0E7B">
        <w:rPr>
          <w:color w:val="000000"/>
          <w:sz w:val="28"/>
          <w:lang w:val="ru-RU"/>
        </w:rPr>
        <w:t>услугополучателем</w:t>
      </w:r>
      <w:proofErr w:type="spellEnd"/>
      <w:r w:rsidRPr="00BE0E7B">
        <w:rPr>
          <w:color w:val="000000"/>
          <w:sz w:val="28"/>
          <w:lang w:val="ru-RU"/>
        </w:rPr>
        <w:t xml:space="preserve"> не</w:t>
      </w:r>
      <w:r w:rsidRPr="00BE0E7B">
        <w:rPr>
          <w:color w:val="000000"/>
          <w:sz w:val="28"/>
          <w:lang w:val="ru-RU"/>
        </w:rPr>
        <w:t xml:space="preserve">полного пакета документов и (или) документов с истекшим сроком действия отказывает в приеме документов и выдает расписку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 xml:space="preserve">      </w:t>
      </w:r>
      <w:r w:rsidRPr="00BE0E7B">
        <w:rPr>
          <w:color w:val="000000"/>
          <w:sz w:val="28"/>
          <w:lang w:val="ru-RU"/>
        </w:rPr>
        <w:t xml:space="preserve">16. В случае подачи документов через Портал в "личном кабинете" </w:t>
      </w:r>
      <w:proofErr w:type="spellStart"/>
      <w:r w:rsidRPr="00BE0E7B">
        <w:rPr>
          <w:color w:val="000000"/>
          <w:sz w:val="28"/>
          <w:lang w:val="ru-RU"/>
        </w:rPr>
        <w:t>услугополучателя</w:t>
      </w:r>
      <w:proofErr w:type="spellEnd"/>
      <w:r w:rsidRPr="00BE0E7B">
        <w:rPr>
          <w:color w:val="000000"/>
          <w:sz w:val="28"/>
          <w:lang w:val="ru-RU"/>
        </w:rPr>
        <w:t xml:space="preserve"> отоб</w:t>
      </w:r>
      <w:r w:rsidRPr="00BE0E7B">
        <w:rPr>
          <w:color w:val="000000"/>
          <w:sz w:val="28"/>
          <w:lang w:val="ru-RU"/>
        </w:rPr>
        <w:t>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17. Сотрудник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 xml:space="preserve"> в день поступления заявления осуществляет ег</w:t>
      </w:r>
      <w:r w:rsidRPr="00BE0E7B">
        <w:rPr>
          <w:color w:val="000000"/>
          <w:sz w:val="28"/>
          <w:lang w:val="ru-RU"/>
        </w:rPr>
        <w:t xml:space="preserve">о регистрацию и направляет на исполнение ответственному структурному подразделению. В случае поступления заявления после окончания рабочего времени, </w:t>
      </w:r>
      <w:proofErr w:type="gramStart"/>
      <w:r w:rsidRPr="00BE0E7B">
        <w:rPr>
          <w:color w:val="000000"/>
          <w:sz w:val="28"/>
          <w:lang w:val="ru-RU"/>
        </w:rPr>
        <w:t>в выходные и праздничные дни согласно трудовому законодательству Республики</w:t>
      </w:r>
      <w:proofErr w:type="gramEnd"/>
      <w:r w:rsidRPr="00BE0E7B">
        <w:rPr>
          <w:color w:val="000000"/>
          <w:sz w:val="28"/>
          <w:lang w:val="ru-RU"/>
        </w:rPr>
        <w:t xml:space="preserve"> Казахстан заявление регистрируе</w:t>
      </w:r>
      <w:r w:rsidRPr="00BE0E7B">
        <w:rPr>
          <w:color w:val="000000"/>
          <w:sz w:val="28"/>
          <w:lang w:val="ru-RU"/>
        </w:rPr>
        <w:t>тся следующим рабочим днем.</w:t>
      </w:r>
    </w:p>
    <w:p w:rsidR="00244D09" w:rsidRDefault="001024EA">
      <w:pPr>
        <w:spacing w:after="0"/>
        <w:jc w:val="both"/>
      </w:pPr>
      <w:bookmarkStart w:id="38" w:name="z43"/>
      <w:bookmarkEnd w:id="37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18. В случае представления </w:t>
      </w:r>
      <w:proofErr w:type="spellStart"/>
      <w:r w:rsidRPr="00BE0E7B">
        <w:rPr>
          <w:color w:val="000000"/>
          <w:sz w:val="28"/>
          <w:lang w:val="ru-RU"/>
        </w:rPr>
        <w:t>услугополучателем</w:t>
      </w:r>
      <w:proofErr w:type="spellEnd"/>
      <w:r w:rsidRPr="00BE0E7B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сотрудник ответственного структурного </w:t>
      </w:r>
      <w:r w:rsidRPr="00BE0E7B">
        <w:rPr>
          <w:color w:val="000000"/>
          <w:sz w:val="28"/>
          <w:lang w:val="ru-RU"/>
        </w:rPr>
        <w:lastRenderedPageBreak/>
        <w:t xml:space="preserve">подразделения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 xml:space="preserve"> направляет мотивированный отказ в дал</w:t>
      </w:r>
      <w:r w:rsidRPr="00BE0E7B">
        <w:rPr>
          <w:color w:val="000000"/>
          <w:sz w:val="28"/>
          <w:lang w:val="ru-RU"/>
        </w:rPr>
        <w:t xml:space="preserve">ьнейшем рассмотрении заявления на бумажном носителе или в случае подачи документов через Портал в "личный кабинет" </w:t>
      </w:r>
      <w:proofErr w:type="spellStart"/>
      <w:r w:rsidRPr="00BE0E7B">
        <w:rPr>
          <w:color w:val="000000"/>
          <w:sz w:val="28"/>
          <w:lang w:val="ru-RU"/>
        </w:rPr>
        <w:t>услугополучателя</w:t>
      </w:r>
      <w:proofErr w:type="spellEnd"/>
      <w:r w:rsidRPr="00BE0E7B">
        <w:rPr>
          <w:color w:val="000000"/>
          <w:sz w:val="28"/>
          <w:lang w:val="ru-RU"/>
        </w:rPr>
        <w:t xml:space="preserve"> в форме электронного документа, удостоверенного электронной цифровой подписью уполномоченного лица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>, согласно пр</w:t>
      </w:r>
      <w:r w:rsidRPr="00BE0E7B">
        <w:rPr>
          <w:color w:val="000000"/>
          <w:sz w:val="28"/>
          <w:lang w:val="ru-RU"/>
        </w:rPr>
        <w:t xml:space="preserve">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44D09" w:rsidRDefault="001024EA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</w:t>
      </w:r>
      <w:r w:rsidRPr="00BE0E7B">
        <w:rPr>
          <w:color w:val="000000"/>
          <w:sz w:val="28"/>
          <w:lang w:val="ru-RU"/>
        </w:rPr>
        <w:t xml:space="preserve">19. При представлении </w:t>
      </w:r>
      <w:proofErr w:type="spellStart"/>
      <w:r w:rsidRPr="00BE0E7B">
        <w:rPr>
          <w:color w:val="000000"/>
          <w:sz w:val="28"/>
          <w:lang w:val="ru-RU"/>
        </w:rPr>
        <w:t>услугополучателем</w:t>
      </w:r>
      <w:proofErr w:type="spellEnd"/>
      <w:r w:rsidRPr="00BE0E7B">
        <w:rPr>
          <w:color w:val="000000"/>
          <w:sz w:val="28"/>
          <w:lang w:val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 xml:space="preserve"> направляет </w:t>
      </w:r>
      <w:proofErr w:type="spellStart"/>
      <w:r w:rsidRPr="00BE0E7B">
        <w:rPr>
          <w:color w:val="000000"/>
          <w:sz w:val="28"/>
          <w:lang w:val="ru-RU"/>
        </w:rPr>
        <w:t>услугополучателю</w:t>
      </w:r>
      <w:proofErr w:type="spellEnd"/>
      <w:r w:rsidRPr="00BE0E7B">
        <w:rPr>
          <w:color w:val="000000"/>
          <w:sz w:val="28"/>
          <w:lang w:val="ru-RU"/>
        </w:rPr>
        <w:t xml:space="preserve"> уведомление о принятии документов согласно приложению </w:t>
      </w:r>
      <w:r>
        <w:rPr>
          <w:color w:val="000000"/>
          <w:sz w:val="28"/>
        </w:rPr>
        <w:t>3 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 xml:space="preserve">       </w:t>
      </w:r>
      <w:r w:rsidRPr="00BE0E7B">
        <w:rPr>
          <w:color w:val="000000"/>
          <w:sz w:val="28"/>
          <w:lang w:val="ru-RU"/>
        </w:rPr>
        <w:t xml:space="preserve">20. </w:t>
      </w:r>
      <w:proofErr w:type="spellStart"/>
      <w:r w:rsidRPr="00BE0E7B">
        <w:rPr>
          <w:color w:val="000000"/>
          <w:sz w:val="28"/>
          <w:lang w:val="ru-RU"/>
        </w:rPr>
        <w:t>Услугодатель</w:t>
      </w:r>
      <w:proofErr w:type="spellEnd"/>
      <w:r w:rsidRPr="00BE0E7B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</w:t>
      </w:r>
      <w:r w:rsidRPr="00BE0E7B">
        <w:rPr>
          <w:color w:val="000000"/>
          <w:sz w:val="28"/>
          <w:lang w:val="ru-RU"/>
        </w:rPr>
        <w:t xml:space="preserve"> согласно подпункту 11) пункта 2 статьи 5 Закона.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21. Жалоба на решение, действия (бездействие)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>, в уполномоченный орган по оценке и контролю за</w:t>
      </w:r>
      <w:r w:rsidRPr="00BE0E7B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2" w:name="z47"/>
      <w:bookmarkEnd w:id="41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Жалоба </w:t>
      </w:r>
      <w:proofErr w:type="spellStart"/>
      <w:r w:rsidRPr="00BE0E7B">
        <w:rPr>
          <w:color w:val="000000"/>
          <w:sz w:val="28"/>
          <w:lang w:val="ru-RU"/>
        </w:rPr>
        <w:t>услугополучателя</w:t>
      </w:r>
      <w:proofErr w:type="spellEnd"/>
      <w:r w:rsidRPr="00BE0E7B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BE0E7B">
        <w:rPr>
          <w:color w:val="000000"/>
          <w:sz w:val="28"/>
          <w:lang w:val="ru-RU"/>
        </w:rPr>
        <w:t>услугодателя</w:t>
      </w:r>
      <w:proofErr w:type="spellEnd"/>
      <w:r w:rsidRPr="00BE0E7B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</w:t>
      </w:r>
      <w:r w:rsidRPr="00BE0E7B">
        <w:rPr>
          <w:color w:val="000000"/>
          <w:sz w:val="28"/>
          <w:lang w:val="ru-RU"/>
        </w:rPr>
        <w:t>" подлежит рассмотрению в течение пяти рабочих дней со дня ее регистрации.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Жалоба </w:t>
      </w:r>
      <w:proofErr w:type="spellStart"/>
      <w:r w:rsidRPr="00BE0E7B">
        <w:rPr>
          <w:color w:val="000000"/>
          <w:sz w:val="28"/>
          <w:lang w:val="ru-RU"/>
        </w:rPr>
        <w:t>услугополучателя</w:t>
      </w:r>
      <w:proofErr w:type="spellEnd"/>
      <w:r w:rsidRPr="00BE0E7B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</w:t>
      </w:r>
      <w:r w:rsidRPr="00BE0E7B">
        <w:rPr>
          <w:color w:val="000000"/>
          <w:sz w:val="28"/>
          <w:lang w:val="ru-RU"/>
        </w:rPr>
        <w:t>дцать) рабочих дней со дня ее регистрации.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22. В случаях несогласия с результатами оказания государственной услуги </w:t>
      </w:r>
      <w:proofErr w:type="spellStart"/>
      <w:r w:rsidRPr="00BE0E7B">
        <w:rPr>
          <w:color w:val="000000"/>
          <w:sz w:val="28"/>
          <w:lang w:val="ru-RU"/>
        </w:rPr>
        <w:t>услугополучатель</w:t>
      </w:r>
      <w:proofErr w:type="spellEnd"/>
      <w:r w:rsidRPr="00BE0E7B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5" w:name="z50"/>
      <w:bookmarkEnd w:id="44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23. Заявления от поступающих р</w:t>
      </w:r>
      <w:r w:rsidRPr="00BE0E7B">
        <w:rPr>
          <w:color w:val="000000"/>
          <w:sz w:val="28"/>
          <w:lang w:val="ru-RU"/>
        </w:rPr>
        <w:t xml:space="preserve">егистрируются в журналах регистрации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24. С лицами, поступающими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а также поступа</w:t>
      </w:r>
      <w:r w:rsidRPr="00BE0E7B">
        <w:rPr>
          <w:color w:val="000000"/>
          <w:sz w:val="28"/>
          <w:lang w:val="ru-RU"/>
        </w:rPr>
        <w:t xml:space="preserve">ющими на специальности среднего звена, имеющими техническое и профессиональное (рабочую квалификацию), </w:t>
      </w:r>
      <w:proofErr w:type="spellStart"/>
      <w:r w:rsidRPr="00BE0E7B">
        <w:rPr>
          <w:color w:val="000000"/>
          <w:sz w:val="28"/>
          <w:lang w:val="ru-RU"/>
        </w:rPr>
        <w:t>послесреднее</w:t>
      </w:r>
      <w:proofErr w:type="spellEnd"/>
      <w:r w:rsidRPr="00BE0E7B">
        <w:rPr>
          <w:color w:val="000000"/>
          <w:sz w:val="28"/>
          <w:lang w:val="ru-RU"/>
        </w:rPr>
        <w:t>, высшее образование, соответствующее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 xml:space="preserve">профилю специальности, проводится собеседование. Приемная комиссия проводит персональное собеседование </w:t>
      </w:r>
      <w:r w:rsidRPr="00BE0E7B">
        <w:rPr>
          <w:color w:val="000000"/>
          <w:sz w:val="28"/>
          <w:lang w:val="ru-RU"/>
        </w:rPr>
        <w:t>с поступающим по соответствующим направлениям не более 20 минут. Перечень вопросов для собеседования утверждается председателем приемной комиссии.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25. В случаях карантина, чрезвычайных ситуаций социального, природного и техногенного характера собесед</w:t>
      </w:r>
      <w:r w:rsidRPr="00BE0E7B">
        <w:rPr>
          <w:color w:val="000000"/>
          <w:sz w:val="28"/>
          <w:lang w:val="ru-RU"/>
        </w:rPr>
        <w:t>ование проводится с использованием информационно-коммуникационных технологий.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8" w:name="z53"/>
      <w:bookmarkEnd w:id="47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26.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</w:t>
      </w:r>
      <w:r w:rsidRPr="00BE0E7B">
        <w:rPr>
          <w:color w:val="000000"/>
          <w:sz w:val="28"/>
          <w:lang w:val="ru-RU"/>
        </w:rPr>
        <w:lastRenderedPageBreak/>
        <w:t>осуществляется на о</w:t>
      </w:r>
      <w:r w:rsidRPr="00BE0E7B">
        <w:rPr>
          <w:color w:val="000000"/>
          <w:sz w:val="28"/>
          <w:lang w:val="ru-RU"/>
        </w:rPr>
        <w:t>снове среднего конкурсного балла согласно пункту 60 настоящих Правил, а также квотной категории в соответствии с Постановлением № 264.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27. Документы, подтверждающие принадлежность поступающих, указанных в пункте 9 настоящих Правил, к лицам, для котор</w:t>
      </w:r>
      <w:r w:rsidRPr="00BE0E7B">
        <w:rPr>
          <w:color w:val="000000"/>
          <w:sz w:val="28"/>
          <w:lang w:val="ru-RU"/>
        </w:rPr>
        <w:t xml:space="preserve">ых предусмотрена квота приема, представляются в приемную комиссию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до 25 августа календарного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28. Приемные комиссии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указанных в пункте 9 настоящих Правил, с 25 июня календарного года формируют списочный соста</w:t>
      </w:r>
      <w:r w:rsidRPr="00BE0E7B">
        <w:rPr>
          <w:color w:val="000000"/>
          <w:sz w:val="28"/>
          <w:lang w:val="ru-RU"/>
        </w:rPr>
        <w:t>в абитуриентов и лиц, для которых предусмотрена квота приема, с указанием среднего конкурсного балла на сайте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 xml:space="preserve">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и обеспечивают ежедневное его обновление.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1" w:name="z56"/>
      <w:bookmarkEnd w:id="50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29. Прием на обучение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лиц с особыми образовательными потреб</w:t>
      </w:r>
      <w:r w:rsidRPr="00BE0E7B">
        <w:rPr>
          <w:color w:val="000000"/>
          <w:sz w:val="28"/>
          <w:lang w:val="ru-RU"/>
        </w:rPr>
        <w:t xml:space="preserve">ностями осуществляется на специальности и квалификации с учетом рекомендаций и противопоказаний медико-социальной экспертизы (медицинской справки).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Прием на обучение лиц с особыми образовательными потребностями с диагнозом "Легкая и умеренная умстве</w:t>
      </w:r>
      <w:r w:rsidRPr="00BE0E7B">
        <w:rPr>
          <w:color w:val="000000"/>
          <w:sz w:val="28"/>
          <w:lang w:val="ru-RU"/>
        </w:rPr>
        <w:t>нная отсталость" проводится с учетом заключения психолого-медико-педагогической консультации.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30. Лица, поступающие на обучение по госзаказу по образовательным программам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 (за </w:t>
      </w:r>
      <w:r w:rsidRPr="00BE0E7B">
        <w:rPr>
          <w:color w:val="000000"/>
          <w:sz w:val="28"/>
          <w:lang w:val="ru-RU"/>
        </w:rPr>
        <w:t xml:space="preserve">исключением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находящихся в компетенции уполномоченного органа в области образования, культуры и спорта), проходят профессиональную диагностику (анкетирование) через информационную систему Управления образования на добровольной основе с 25</w:t>
      </w:r>
      <w:r w:rsidRPr="00BE0E7B">
        <w:rPr>
          <w:color w:val="000000"/>
          <w:sz w:val="28"/>
          <w:lang w:val="ru-RU"/>
        </w:rPr>
        <w:t xml:space="preserve"> июня календарного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31.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специальностям. Итоги профессиональной диагностики носят рекомендательный характер</w:t>
      </w:r>
      <w:r w:rsidRPr="00BE0E7B">
        <w:rPr>
          <w:color w:val="000000"/>
          <w:sz w:val="28"/>
          <w:lang w:val="ru-RU"/>
        </w:rPr>
        <w:t>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32. После прохождения профессиональной диагностики лица, поступающие на обучение по госзаказу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по педагогическим специальностям, а также специальностям, требующим специальной и творческой подготовки, направляются для сдачи специа</w:t>
      </w:r>
      <w:r w:rsidRPr="00BE0E7B">
        <w:rPr>
          <w:color w:val="000000"/>
          <w:sz w:val="28"/>
          <w:lang w:val="ru-RU"/>
        </w:rPr>
        <w:t xml:space="preserve">льных и/или творческих экзаменов, по медицинским специальностям – для прохождения психометрического тестирования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через информационную систему Управления образования.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6" w:name="z61"/>
      <w:bookmarkEnd w:id="55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33. Лица, поступающие на обучение по госзаказу в организации </w:t>
      </w:r>
      <w:proofErr w:type="spellStart"/>
      <w:r w:rsidRPr="00BE0E7B">
        <w:rPr>
          <w:color w:val="000000"/>
          <w:sz w:val="28"/>
          <w:lang w:val="ru-RU"/>
        </w:rPr>
        <w:t>Ти</w:t>
      </w:r>
      <w:r w:rsidRPr="00BE0E7B">
        <w:rPr>
          <w:color w:val="000000"/>
          <w:sz w:val="28"/>
          <w:lang w:val="ru-RU"/>
        </w:rPr>
        <w:t>ППО</w:t>
      </w:r>
      <w:proofErr w:type="spellEnd"/>
      <w:r w:rsidRPr="00BE0E7B">
        <w:rPr>
          <w:color w:val="000000"/>
          <w:sz w:val="28"/>
          <w:lang w:val="ru-RU"/>
        </w:rPr>
        <w:t xml:space="preserve"> по педагогическим, медицинским специальностям, а также специальностям искусства и культуры, сдают специальные и/или творческие экзамены, а также психометрическое тестирование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r w:rsidRPr="00BE0E7B">
        <w:rPr>
          <w:color w:val="000000"/>
          <w:sz w:val="28"/>
          <w:lang w:val="ru-RU"/>
        </w:rPr>
        <w:t>Темы для проведения специальных и</w:t>
      </w:r>
      <w:r w:rsidRPr="00BE0E7B">
        <w:rPr>
          <w:color w:val="000000"/>
          <w:sz w:val="28"/>
          <w:lang w:val="ru-RU"/>
        </w:rPr>
        <w:t xml:space="preserve">/или творческих экзаменов устанавливаются организацией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самостоятельно.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34. Для лиц, имеющих техническое и профессиональное, </w:t>
      </w:r>
      <w:proofErr w:type="spellStart"/>
      <w:r w:rsidRPr="00BE0E7B">
        <w:rPr>
          <w:color w:val="000000"/>
          <w:sz w:val="28"/>
          <w:lang w:val="ru-RU"/>
        </w:rPr>
        <w:t>послесреднее</w:t>
      </w:r>
      <w:proofErr w:type="spellEnd"/>
      <w:r w:rsidRPr="00BE0E7B">
        <w:rPr>
          <w:color w:val="000000"/>
          <w:sz w:val="28"/>
          <w:lang w:val="ru-RU"/>
        </w:rPr>
        <w:t xml:space="preserve">, высшее образование, поступающих на медицинские специальности, соответствующие профилю </w:t>
      </w:r>
      <w:r w:rsidRPr="00BE0E7B">
        <w:rPr>
          <w:color w:val="000000"/>
          <w:sz w:val="28"/>
          <w:lang w:val="ru-RU"/>
        </w:rPr>
        <w:lastRenderedPageBreak/>
        <w:t>специальности, уста</w:t>
      </w:r>
      <w:r w:rsidRPr="00BE0E7B">
        <w:rPr>
          <w:color w:val="000000"/>
          <w:sz w:val="28"/>
          <w:lang w:val="ru-RU"/>
        </w:rPr>
        <w:t>навливается специальный экзамен в виде написания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эссе, в том числе</w:t>
      </w:r>
      <w:r>
        <w:rPr>
          <w:color w:val="000000"/>
          <w:sz w:val="28"/>
        </w:rPr>
        <w:t> c</w:t>
      </w:r>
      <w:r w:rsidRPr="00BE0E7B">
        <w:rPr>
          <w:color w:val="000000"/>
          <w:sz w:val="28"/>
          <w:lang w:val="ru-RU"/>
        </w:rPr>
        <w:t xml:space="preserve"> применением информационно-коммуникационных технологий. Тема эссе, требования к написанию эссе и критерии оценивания определяются экзаменационной комиссией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35. Лиц</w:t>
      </w:r>
      <w:r w:rsidRPr="00BE0E7B">
        <w:rPr>
          <w:color w:val="000000"/>
          <w:sz w:val="28"/>
          <w:lang w:val="ru-RU"/>
        </w:rPr>
        <w:t xml:space="preserve">а, поступающие на специальность "Хореографическое искусство" и "Цирковое искусство", дополнительно проходят медицинскую комиссию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36. Специальные и/или творческие экзамены, а также психометрическое тестирование для лиц, поступающи</w:t>
      </w:r>
      <w:r w:rsidRPr="00BE0E7B">
        <w:rPr>
          <w:color w:val="000000"/>
          <w:sz w:val="28"/>
          <w:lang w:val="ru-RU"/>
        </w:rPr>
        <w:t>х на педагогические, медицинские специальности, проводятся по 18 августа календарного года для поступающих на базе основного среднего образования, по 21 августа календарного года для поступающих на базе общего среднего образования, на специальности, требую</w:t>
      </w:r>
      <w:r w:rsidRPr="00BE0E7B">
        <w:rPr>
          <w:color w:val="000000"/>
          <w:sz w:val="28"/>
          <w:lang w:val="ru-RU"/>
        </w:rPr>
        <w:t>щие творческой подготовки, с 21 по 28 июля календарного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37. Для лиц, поступающих на специальности с английским языком обучения, дополнительно проводится оценка базового уровня знаний по английскому языку (методом собеседования), в том числе с и</w:t>
      </w:r>
      <w:r w:rsidRPr="00BE0E7B">
        <w:rPr>
          <w:color w:val="000000"/>
          <w:sz w:val="28"/>
          <w:lang w:val="ru-RU"/>
        </w:rPr>
        <w:t>спользованием информационно-коммуникационных технологий, по 15 августа.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Итоги собеседования оцениваются в форме "Допуск"/ "Недопуск".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2" w:name="z67"/>
      <w:bookmarkEnd w:id="61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38. Для участия в специальных и/или творческих экзаменах, а также в психометрическом тестировании дети-инвалиды и инвалиды (с нарушениями зрения, слуха, функций опорно-двигательного аппарата) при предъявлении справки об инвалидности по форме, утвержд</w:t>
      </w:r>
      <w:r w:rsidRPr="00BE0E7B">
        <w:rPr>
          <w:color w:val="000000"/>
          <w:sz w:val="28"/>
          <w:lang w:val="ru-RU"/>
        </w:rPr>
        <w:t>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</w:t>
      </w:r>
      <w:r w:rsidRPr="00BE0E7B">
        <w:rPr>
          <w:color w:val="000000"/>
          <w:sz w:val="28"/>
          <w:lang w:val="ru-RU"/>
        </w:rPr>
        <w:t>в под № 10589), при необходимости дополнительно подают заявление в произвольной форме на имя председателя экзаменационной комиссии о предоставлении: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1) отдельной аудитории;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2) помощника, не являющегося преподавателем по предметам, сдаваемым в р</w:t>
      </w:r>
      <w:r w:rsidRPr="00BE0E7B">
        <w:rPr>
          <w:color w:val="000000"/>
          <w:sz w:val="28"/>
          <w:lang w:val="ru-RU"/>
        </w:rPr>
        <w:t>амках специального и/или творческого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нарушением слуха.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5" w:name="z70"/>
      <w:bookmarkEnd w:id="64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39. Форма и</w:t>
      </w:r>
      <w:r w:rsidRPr="00BE0E7B">
        <w:rPr>
          <w:color w:val="000000"/>
          <w:sz w:val="28"/>
          <w:lang w:val="ru-RU"/>
        </w:rPr>
        <w:t xml:space="preserve"> порядок проведения (дата, время, место проведения, консультации) специального и/или творческого экзамена утверждаются председателем приемной комиссии и доводятся до сведения поступающих при приеме заявления.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6" w:name="z71"/>
      <w:bookmarkEnd w:id="65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40. Психометрическое тестирование прово</w:t>
      </w:r>
      <w:r w:rsidRPr="00BE0E7B">
        <w:rPr>
          <w:color w:val="000000"/>
          <w:sz w:val="28"/>
          <w:lang w:val="ru-RU"/>
        </w:rPr>
        <w:t xml:space="preserve">дится в соответствии с рекомендациями учебно-методического объединения по профилю "Здравоохранение".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41. Допуск поступающего в аудиторию для проведения специального и/или творческого экзамена, психометрического тестирования, собеседования осуществля</w:t>
      </w:r>
      <w:r w:rsidRPr="00BE0E7B">
        <w:rPr>
          <w:color w:val="000000"/>
          <w:sz w:val="28"/>
          <w:lang w:val="ru-RU"/>
        </w:rPr>
        <w:t>ется при предъявлении документа, удостоверяющего личность абитуриента.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lastRenderedPageBreak/>
        <w:t>     </w:t>
      </w:r>
      <w:r w:rsidRPr="00BE0E7B">
        <w:rPr>
          <w:color w:val="000000"/>
          <w:sz w:val="28"/>
          <w:lang w:val="ru-RU"/>
        </w:rPr>
        <w:t xml:space="preserve"> 42. До начала специального и/или творческого экзамена, а также психометрического тестирования поступающим выдается экзаменационный материал и объясняется порядок, предъявляемый к </w:t>
      </w:r>
      <w:r w:rsidRPr="00BE0E7B">
        <w:rPr>
          <w:color w:val="000000"/>
          <w:sz w:val="28"/>
          <w:lang w:val="ru-RU"/>
        </w:rPr>
        <w:t>оформлению титульных листов, а также указываются время начала и окончания специального и/или творческого экзамена, время и место объявления результатов, объясняется процедура подачи заявления на апелляцию.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При проведении специальных и/или творческих </w:t>
      </w:r>
      <w:r w:rsidRPr="00BE0E7B">
        <w:rPr>
          <w:color w:val="000000"/>
          <w:sz w:val="28"/>
          <w:lang w:val="ru-RU"/>
        </w:rPr>
        <w:t>экзаменов: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1) специальные и творческие экзамены оцениваются на "2", "3", "4", "5";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2) специальный экзамен по педагогическим специальностям (за исключением специальности "Музыкальное образование"), психометрическое тестирование по медицинским сп</w:t>
      </w:r>
      <w:r w:rsidRPr="00BE0E7B">
        <w:rPr>
          <w:color w:val="000000"/>
          <w:sz w:val="28"/>
          <w:lang w:val="ru-RU"/>
        </w:rPr>
        <w:t>ециальностям оценивается в форме "Допуск"/"Недопуск";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3) лица, поступающие на специальности культуры и искусства, получившие неудовлетворительную оценку по творческому экзамену, не допускаются к следующему экзамену, конкурсу.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43. Итоги специаль</w:t>
      </w:r>
      <w:r w:rsidRPr="00BE0E7B">
        <w:rPr>
          <w:color w:val="000000"/>
          <w:sz w:val="28"/>
          <w:lang w:val="ru-RU"/>
        </w:rPr>
        <w:t xml:space="preserve">ного и/или творческого экзамена оформляются ведомостью оценок. В период проведения специальных и/или творческих экзаменов, а также психометрического тестирования и собеседования производится аудио-, видеозапись, которая хранится в архиве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</w:t>
      </w:r>
      <w:r w:rsidRPr="00BE0E7B">
        <w:rPr>
          <w:color w:val="000000"/>
          <w:sz w:val="28"/>
          <w:lang w:val="ru-RU"/>
        </w:rPr>
        <w:t>не менее одного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44. Результаты специального и/или творческого экзамена, а также психометрического тестирования объявляются и размещаются на информационных стендах или интернет-ресурсах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в день проведения.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45. В целях обес</w:t>
      </w:r>
      <w:r w:rsidRPr="00BE0E7B">
        <w:rPr>
          <w:color w:val="000000"/>
          <w:sz w:val="28"/>
          <w:lang w:val="ru-RU"/>
        </w:rPr>
        <w:t xml:space="preserve">печения соблюдения единых требований и разрешения спорных вопросов при оценке результатов специальных и/или творческих экзаменов, а также психометрического тестирования, собеседования и для защиты </w:t>
      </w:r>
      <w:proofErr w:type="gramStart"/>
      <w:r w:rsidRPr="00BE0E7B">
        <w:rPr>
          <w:color w:val="000000"/>
          <w:sz w:val="28"/>
          <w:lang w:val="ru-RU"/>
        </w:rPr>
        <w:t>прав</w:t>
      </w:r>
      <w:proofErr w:type="gramEnd"/>
      <w:r w:rsidRPr="00BE0E7B">
        <w:rPr>
          <w:color w:val="000000"/>
          <w:sz w:val="28"/>
          <w:lang w:val="ru-RU"/>
        </w:rPr>
        <w:t xml:space="preserve"> поступающих приказом руководителя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со</w:t>
      </w:r>
      <w:r w:rsidRPr="00BE0E7B">
        <w:rPr>
          <w:color w:val="000000"/>
          <w:sz w:val="28"/>
          <w:lang w:val="ru-RU"/>
        </w:rPr>
        <w:t xml:space="preserve">здается апелляционная комиссия. Апелляционная комиссия состоит из нечетного числа ее членов. Состав апелляционной комиссии формируется из числа педагогов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. По одному предмету тестирования должно быть не менее двух человек. Из состава апелл</w:t>
      </w:r>
      <w:r w:rsidRPr="00BE0E7B">
        <w:rPr>
          <w:color w:val="000000"/>
          <w:sz w:val="28"/>
          <w:lang w:val="ru-RU"/>
        </w:rPr>
        <w:t>яционной комиссии большинством голосов членов избирается председатель. Секретарь не является членом апелляционной комиссии.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46. Лицо, не согласное с результатами экзаменов, подает заявление на апелляцию. Заявление на апелляцию подается в апелляционну</w:t>
      </w:r>
      <w:r w:rsidRPr="00BE0E7B">
        <w:rPr>
          <w:color w:val="000000"/>
          <w:sz w:val="28"/>
          <w:lang w:val="ru-RU"/>
        </w:rPr>
        <w:t>ю комиссию до 13:00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47. Решение апелляционной комиссии считается правомо</w:t>
      </w:r>
      <w:r w:rsidRPr="00BE0E7B">
        <w:rPr>
          <w:color w:val="000000"/>
          <w:sz w:val="28"/>
          <w:lang w:val="ru-RU"/>
        </w:rPr>
        <w:t>чным, если на заседании присутствуют не менее двух третьих ее состава. Решение апелляционной комиссии принимается большинством голосов членов комиссии, присутствующих на заседании. В случае равенства голосов голос председателя апелляционной комиссии являет</w:t>
      </w:r>
      <w:r w:rsidRPr="00BE0E7B">
        <w:rPr>
          <w:color w:val="000000"/>
          <w:sz w:val="28"/>
          <w:lang w:val="ru-RU"/>
        </w:rPr>
        <w:t>ся решающим. Работа апелляционной комиссии оформляется протоколами, которые подписываются председателем и всеми членами апелляционной комиссии.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lastRenderedPageBreak/>
        <w:t>     </w:t>
      </w:r>
      <w:r w:rsidRPr="00BE0E7B">
        <w:rPr>
          <w:color w:val="000000"/>
          <w:sz w:val="28"/>
          <w:lang w:val="ru-RU"/>
        </w:rPr>
        <w:t xml:space="preserve"> 48. Результаты специального и/или творческого экзамена, а также психометрического тестирования направляютс</w:t>
      </w:r>
      <w:r w:rsidRPr="00BE0E7B">
        <w:rPr>
          <w:color w:val="000000"/>
          <w:sz w:val="28"/>
          <w:lang w:val="ru-RU"/>
        </w:rPr>
        <w:t xml:space="preserve">я организацией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(за исключением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находящихся в компетенции уполномоченного органа в области образования и науки, культуры и спорта) в информационную систему Управления образования для участия в конкурсе на обучение по госзаказу (дале</w:t>
      </w:r>
      <w:r w:rsidRPr="00BE0E7B">
        <w:rPr>
          <w:color w:val="000000"/>
          <w:sz w:val="28"/>
          <w:lang w:val="ru-RU"/>
        </w:rPr>
        <w:t>е – Конкурс).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49. В Конкурсе по квалификациям специалиста среднего звена и прикладного бакалавра участвуют лица, поступающие на базе начального, основного среднего, общего среднего образования, а также лица, завершившие обучение по образовательным пр</w:t>
      </w:r>
      <w:r w:rsidRPr="00BE0E7B">
        <w:rPr>
          <w:color w:val="000000"/>
          <w:sz w:val="28"/>
          <w:lang w:val="ru-RU"/>
        </w:rPr>
        <w:t>ограммам технического и профессионального образования, предусматривающим подготовку квалифицированных рабочих кадров.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0" w:name="z85"/>
      <w:bookmarkEnd w:id="79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50. Лица, поступающие на педагогические, медицинские специальности, а также специальности, требующие специальной и творческой подго</w:t>
      </w:r>
      <w:r w:rsidRPr="00BE0E7B">
        <w:rPr>
          <w:color w:val="000000"/>
          <w:sz w:val="28"/>
          <w:lang w:val="ru-RU"/>
        </w:rPr>
        <w:t xml:space="preserve">товки, допускаются к Конкурсу по итогам результатов специальных и/или творческих экзаменов, психометрического тестирования, собеседования.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51. Для участия в Конкурсе поступающие на базе основного среднего образования подают заявление по 18 </w:t>
      </w:r>
      <w:r w:rsidRPr="00BE0E7B">
        <w:rPr>
          <w:color w:val="000000"/>
          <w:sz w:val="28"/>
          <w:lang w:val="ru-RU"/>
        </w:rPr>
        <w:t xml:space="preserve">августа календарного года, на базе общего среднего,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 – по 20 августа календарного года в соответствии с пунктом 12 настоящих Правил.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52. При подаче заявления на Конкурс поступающие выбирают д</w:t>
      </w:r>
      <w:r w:rsidRPr="00BE0E7B">
        <w:rPr>
          <w:color w:val="000000"/>
          <w:sz w:val="28"/>
          <w:lang w:val="ru-RU"/>
        </w:rPr>
        <w:t xml:space="preserve">о четырех специальностей, квалификаций (при необходимости), утвержденных местными исполнительными органами областей, городов республиканского значения и столицы, до четырех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утвержденных Комиссией по размещению госзаказа на подготовку кад</w:t>
      </w:r>
      <w:r w:rsidRPr="00BE0E7B">
        <w:rPr>
          <w:color w:val="000000"/>
          <w:sz w:val="28"/>
          <w:lang w:val="ru-RU"/>
        </w:rPr>
        <w:t xml:space="preserve">ров с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язык обучения (казахский, русский, английский), уровень образования.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3" w:name="z88"/>
      <w:bookmarkEnd w:id="82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53.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регистрируют лиц, указанных в пункте 9 настоящих Правил и подавших заявления, в информационной системе Управления образования с указанием специал</w:t>
      </w:r>
      <w:r w:rsidRPr="00BE0E7B">
        <w:rPr>
          <w:color w:val="000000"/>
          <w:sz w:val="28"/>
          <w:lang w:val="ru-RU"/>
        </w:rPr>
        <w:t xml:space="preserve">ьности, квалификации по 26 августа календарного года.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54. Конкурс проводится информационной системой Управления образования (за исключением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находящихся в компетенции уполномоченного органа в области образования и науки, культуры и</w:t>
      </w:r>
      <w:r w:rsidRPr="00BE0E7B">
        <w:rPr>
          <w:color w:val="000000"/>
          <w:sz w:val="28"/>
          <w:lang w:val="ru-RU"/>
        </w:rPr>
        <w:t xml:space="preserve"> спорта)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образовании, для поступающих на педагогические, медицинские специальности, специальности, </w:t>
      </w:r>
      <w:r w:rsidRPr="00BE0E7B">
        <w:rPr>
          <w:color w:val="000000"/>
          <w:sz w:val="28"/>
          <w:lang w:val="ru-RU"/>
        </w:rPr>
        <w:t xml:space="preserve">требующие творческой подготовки, по среднему баллу оценок (баллов) обязательных и профильных предметов в соответствии с документом об образовании и оценок (баллов), полученных по результатам специальных и/или творческих экзаменов, проведенных организацией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а также с учетом квоты приема.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5" w:name="z90"/>
      <w:bookmarkEnd w:id="84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55. Автоматизированное распределение абитуриентов осуществляется информационной системой (образовательной платформой), определенной Управлением образования.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6" w:name="z91"/>
      <w:bookmarkEnd w:id="85"/>
      <w:r w:rsidRPr="00BE0E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56. Конкурс среди лиц, поступающих в организац</w:t>
      </w:r>
      <w:r w:rsidRPr="00BE0E7B">
        <w:rPr>
          <w:color w:val="000000"/>
          <w:sz w:val="28"/>
          <w:lang w:val="ru-RU"/>
        </w:rPr>
        <w:t xml:space="preserve">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, находящиеся в компетенции уполномоченного органа в области образования и науки, культуры и спорта, проводится организациями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самостоятельно с применением автоматизированной системы распределения госзаказа.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57. Конкурс среди лиц, посту</w:t>
      </w:r>
      <w:r w:rsidRPr="00BE0E7B">
        <w:rPr>
          <w:color w:val="000000"/>
          <w:sz w:val="28"/>
          <w:lang w:val="ru-RU"/>
        </w:rPr>
        <w:t xml:space="preserve">пающих на базе основного среднего образования, по госзаказу проводится с 19 по 22 августа календарного года, на платной основе – с 26 по 28 августа календарного года на базе общего среднего образования, на базе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– с 22 по 25 августа календарного года,</w:t>
      </w:r>
      <w:r w:rsidRPr="00BE0E7B">
        <w:rPr>
          <w:color w:val="000000"/>
          <w:sz w:val="28"/>
          <w:lang w:val="ru-RU"/>
        </w:rPr>
        <w:t xml:space="preserve"> на платной основе – с 26 по 28 августа календарного года, поступающих на специальности искусства и культуры – с 29 июля по 2 августа календарного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8" w:name="z93"/>
      <w:bookmarkEnd w:id="87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58. Перечень профильных предметов по специальностям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</w:t>
      </w:r>
      <w:r w:rsidRPr="00BE0E7B">
        <w:rPr>
          <w:color w:val="000000"/>
          <w:sz w:val="28"/>
          <w:lang w:val="ru-RU"/>
        </w:rPr>
        <w:t>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 определяется согласно приложению 5 к настоящим Правилам.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89" w:name="z94"/>
      <w:bookmarkEnd w:id="88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59. Средний конкурсный балл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(далее –СКБ) определяется как среднее значение сумм оценок за предметы/дисциплины, оценок специальных и /или творческих экзаменов в соответствии с п</w:t>
      </w:r>
      <w:r w:rsidRPr="00BE0E7B">
        <w:rPr>
          <w:color w:val="000000"/>
          <w:sz w:val="28"/>
          <w:lang w:val="ru-RU"/>
        </w:rPr>
        <w:t>риложениями 4,5 к настоящим Правилам к общему их количеству.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60. Средний балл оценок формируется: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для поступающих с основным средним образованием (9 классов) – из оценок/баллов по трем предметам: обязательному предмету (казахский язык или русск</w:t>
      </w:r>
      <w:r w:rsidRPr="00BE0E7B">
        <w:rPr>
          <w:color w:val="000000"/>
          <w:sz w:val="28"/>
          <w:lang w:val="ru-RU"/>
        </w:rPr>
        <w:t>ий язык), двум предметам по профилю специальности: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СКБ = (ОП1/ОД1+ПП1/ПД1+ ПП2/ПД2)/КО,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где ОП1/ОД1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– оценка за обязательный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ПП1/ПД1 – оценка за первый профильный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ПП2/ПД2 – оценка за второ</w:t>
      </w:r>
      <w:r w:rsidRPr="00BE0E7B">
        <w:rPr>
          <w:color w:val="000000"/>
          <w:sz w:val="28"/>
          <w:lang w:val="ru-RU"/>
        </w:rPr>
        <w:t>й профильный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 – количество оценок;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для поступающих на педагогические специальности, специальности, требующие специальной и творческой подготовки, с начальным (для специальности "Хореографическое искусство"), с основным с</w:t>
      </w:r>
      <w:r w:rsidRPr="00BE0E7B">
        <w:rPr>
          <w:color w:val="000000"/>
          <w:sz w:val="28"/>
          <w:lang w:val="ru-RU"/>
        </w:rPr>
        <w:t>редним образованием (9 классов) – из оценок/баллов по трем предметам: обязательному предмету (казахский язык или русский язык) и двум предметам по профилю специальности (при необходимости) и оценок/баллов специального или творческого экзамена: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СКБ = </w:t>
      </w:r>
      <w:r w:rsidRPr="00BE0E7B">
        <w:rPr>
          <w:color w:val="000000"/>
          <w:sz w:val="28"/>
          <w:lang w:val="ru-RU"/>
        </w:rPr>
        <w:t>(ОП1/ОД1+ПП1/ПД1+ ПП2/ПД2+СЭ/ТЭ)/КП/КО,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где ОП1/ОД1– оценка за обязательный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ПП2/ПД2 – оценка за первый профильный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ПП2/ПД2 – оценка за второй профильный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СЭ/ТЭ – оценка</w:t>
      </w:r>
      <w:r w:rsidRPr="00BE0E7B">
        <w:rPr>
          <w:color w:val="000000"/>
          <w:sz w:val="28"/>
          <w:lang w:val="ru-RU"/>
        </w:rPr>
        <w:t xml:space="preserve"> за специальный и/или творческий экзамен (при проведении двух специальных и/или творческих экзаменов СЭ2/ТЭ2);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 – количество оценок;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lastRenderedPageBreak/>
        <w:t>     </w:t>
      </w:r>
      <w:r w:rsidRPr="00BE0E7B">
        <w:rPr>
          <w:color w:val="000000"/>
          <w:sz w:val="28"/>
          <w:lang w:val="ru-RU"/>
        </w:rPr>
        <w:t xml:space="preserve"> для поступающих с общим средним образованием,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– из оценок по четырем предметам: обязательным предметам/д</w:t>
      </w:r>
      <w:r w:rsidRPr="00BE0E7B">
        <w:rPr>
          <w:color w:val="000000"/>
          <w:sz w:val="28"/>
          <w:lang w:val="ru-RU"/>
        </w:rPr>
        <w:t>исциплинам (казахский язык или русский язык, история Казахстана) и двум предметам/дисциплинам по профилю специальности: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СКБ = (ОП1/ОД1+ОП2/ОД2+ ПП1/ПД1+ПП2/ПД2)/КО,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где ОП1/ОД1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– оценка за обязательный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ОП2/ОД2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– оцен</w:t>
      </w:r>
      <w:r w:rsidRPr="00BE0E7B">
        <w:rPr>
          <w:color w:val="000000"/>
          <w:sz w:val="28"/>
          <w:lang w:val="ru-RU"/>
        </w:rPr>
        <w:t>ка за обязательный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ПП1/ПД1–оценка за первый профильный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ПП2/ПД2 – оценка за второй профильный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 – количество оценок;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для поступающих по педагогическим </w:t>
      </w:r>
      <w:r w:rsidRPr="00BE0E7B">
        <w:rPr>
          <w:color w:val="000000"/>
          <w:sz w:val="28"/>
          <w:lang w:val="ru-RU"/>
        </w:rPr>
        <w:t xml:space="preserve">специальностям и специальностям, требующим творческой подготовки с общим средним образованием,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– из оценок по четырем предметам: обязательным предметам/дисциплинам (казахский язык или русский язык, история Казахстана) и двум предметам/дисциплинам по </w:t>
      </w:r>
      <w:r w:rsidRPr="00BE0E7B">
        <w:rPr>
          <w:color w:val="000000"/>
          <w:sz w:val="28"/>
          <w:lang w:val="ru-RU"/>
        </w:rPr>
        <w:t>профилю специальности (при необходимости) и/или оценок/баллов специального и/или творческого экзамена: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СКБ = (ОП1/ОД1+ОП2/ОД2+ ПП1/ПД1+ПП2/ПД2+СЭ/ТЭ)/КО,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где ОП1/ОД1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– оценка за обязательный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ОП2/ОД2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– оценка за обяза</w:t>
      </w:r>
      <w:r w:rsidRPr="00BE0E7B">
        <w:rPr>
          <w:color w:val="000000"/>
          <w:sz w:val="28"/>
          <w:lang w:val="ru-RU"/>
        </w:rPr>
        <w:t>тельный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ПП1/ПД1 – оценка за первый профильный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ПП2/ПД2 – оценка за второй профильный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СЭ/ТЭ – оценка за специальный и/или творческий экзамен (при проведении двух специальных </w:t>
      </w:r>
      <w:r w:rsidRPr="00BE0E7B">
        <w:rPr>
          <w:color w:val="000000"/>
          <w:sz w:val="28"/>
          <w:lang w:val="ru-RU"/>
        </w:rPr>
        <w:t>и/или творческих экзаменов СЭ2/ТЭ2);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 – количество оценок;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для лиц, имеющих техническое и профессиональное, </w:t>
      </w:r>
      <w:proofErr w:type="spellStart"/>
      <w:r w:rsidRPr="00BE0E7B">
        <w:rPr>
          <w:color w:val="000000"/>
          <w:sz w:val="28"/>
          <w:lang w:val="ru-RU"/>
        </w:rPr>
        <w:t>послесреднее</w:t>
      </w:r>
      <w:proofErr w:type="spellEnd"/>
      <w:r w:rsidRPr="00BE0E7B">
        <w:rPr>
          <w:color w:val="000000"/>
          <w:sz w:val="28"/>
          <w:lang w:val="ru-RU"/>
        </w:rPr>
        <w:t>, высшее образование, поступающих на медицинские специальности, не соответствующие профилю специальности – по двум предмет</w:t>
      </w:r>
      <w:r w:rsidRPr="00BE0E7B">
        <w:rPr>
          <w:color w:val="000000"/>
          <w:sz w:val="28"/>
          <w:lang w:val="ru-RU"/>
        </w:rPr>
        <w:t>ам/дисциплинам по профилю специальности: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СКБ = (ПП1/ПД1+ ПП2/ПД2)/КО,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где ПП1/ПД1 – оценка за первый профильный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ПП2/ПД2– оценка за второй профильный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 – количество оценок;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для посту</w:t>
      </w:r>
      <w:r w:rsidRPr="00BE0E7B">
        <w:rPr>
          <w:color w:val="000000"/>
          <w:sz w:val="28"/>
          <w:lang w:val="ru-RU"/>
        </w:rPr>
        <w:t xml:space="preserve">пающих с техническим и профессиональным, </w:t>
      </w:r>
      <w:proofErr w:type="spellStart"/>
      <w:r w:rsidRPr="00BE0E7B">
        <w:rPr>
          <w:color w:val="000000"/>
          <w:sz w:val="28"/>
          <w:lang w:val="ru-RU"/>
        </w:rPr>
        <w:t>послесредним</w:t>
      </w:r>
      <w:proofErr w:type="spellEnd"/>
      <w:r w:rsidRPr="00BE0E7B">
        <w:rPr>
          <w:color w:val="000000"/>
          <w:sz w:val="28"/>
          <w:lang w:val="ru-RU"/>
        </w:rPr>
        <w:t>, высшим образованием, не соответствующим профилю специальности – из оценок по четырем предметам: обязательным предметам/дисциплинам (казахский язык или русский язык, история Казахстана), двум предметам/</w:t>
      </w:r>
      <w:r w:rsidRPr="00BE0E7B">
        <w:rPr>
          <w:color w:val="000000"/>
          <w:sz w:val="28"/>
          <w:lang w:val="ru-RU"/>
        </w:rPr>
        <w:t>дисциплинам по профилю специальности и/или при наличии оценок творческого и/или специального экзамена (по педагогическим специальностям и специальностям, требующим творческой подготовки):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СКБ = (ОП1/ОД1+ОП2/ОД2+ ПП1/ПД1+ПП2/ПД2+при </w:t>
      </w:r>
      <w:proofErr w:type="gramStart"/>
      <w:r w:rsidRPr="00BE0E7B">
        <w:rPr>
          <w:color w:val="000000"/>
          <w:sz w:val="28"/>
          <w:lang w:val="ru-RU"/>
        </w:rPr>
        <w:t>наличии )</w:t>
      </w:r>
      <w:proofErr w:type="gramEnd"/>
      <w:r w:rsidRPr="00BE0E7B">
        <w:rPr>
          <w:color w:val="000000"/>
          <w:sz w:val="28"/>
          <w:lang w:val="ru-RU"/>
        </w:rPr>
        <w:t>/КО,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 xml:space="preserve"> где ОП1/ОД1</w:t>
      </w:r>
      <w:r>
        <w:rPr>
          <w:color w:val="000000"/>
          <w:sz w:val="28"/>
        </w:rPr>
        <w:t> </w:t>
      </w:r>
      <w:r w:rsidRPr="00BE0E7B">
        <w:rPr>
          <w:color w:val="000000"/>
          <w:sz w:val="28"/>
          <w:lang w:val="ru-RU"/>
        </w:rPr>
        <w:t>– оценка за обязательный предмет/дисциплину 1;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ОП2/ОД2 – оценка за первый профильный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ОП2/ОД2 – оценка за второй профильный предмет/дисциплину 2;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lastRenderedPageBreak/>
        <w:t>     </w:t>
      </w:r>
      <w:r w:rsidRPr="00BE0E7B">
        <w:rPr>
          <w:color w:val="000000"/>
          <w:sz w:val="28"/>
          <w:lang w:val="ru-RU"/>
        </w:rPr>
        <w:t xml:space="preserve"> КО – количество оценок.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0" w:name="z135"/>
      <w:bookmarkEnd w:id="129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61. При равенстве среднего</w:t>
      </w:r>
      <w:r w:rsidRPr="00BE0E7B">
        <w:rPr>
          <w:color w:val="000000"/>
          <w:sz w:val="28"/>
          <w:lang w:val="ru-RU"/>
        </w:rPr>
        <w:t xml:space="preserve"> конкурсного балла учитывается средний балл документа об образовании, а также квотная категория в соответствии с Постановлением № 264.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1" w:name="z136"/>
      <w:bookmarkEnd w:id="130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62. Для лиц, имеющих документ об образовании другой страны, при отсутствии в документе об образовании обязательных</w:t>
      </w:r>
      <w:r w:rsidRPr="00BE0E7B">
        <w:rPr>
          <w:color w:val="000000"/>
          <w:sz w:val="28"/>
          <w:lang w:val="ru-RU"/>
        </w:rPr>
        <w:t xml:space="preserve"> и профильных предметов, указанных в приложении 5 к настоящим Правилам, перечень обязательных и профильных предметов устанавливается приемными комиссиями организаций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через информационную систему.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2" w:name="z137"/>
      <w:bookmarkEnd w:id="131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63. При наличии нераспределенных мест по госзак</w:t>
      </w:r>
      <w:r w:rsidRPr="00BE0E7B">
        <w:rPr>
          <w:color w:val="000000"/>
          <w:sz w:val="28"/>
          <w:lang w:val="ru-RU"/>
        </w:rPr>
        <w:t xml:space="preserve">азу, неукомплектованности групп по специальностям (не менее 15 человек, за исключением специальностей искусства и культуры, здравоохранения), неохваченных абитуриентов проводится перераспределение госзаказа по специальностям и организациям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в соответс</w:t>
      </w:r>
      <w:r w:rsidRPr="00BE0E7B">
        <w:rPr>
          <w:color w:val="000000"/>
          <w:sz w:val="28"/>
          <w:lang w:val="ru-RU"/>
        </w:rPr>
        <w:t>твии с Приказом №122 по 29 августа календарного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64. Управления образования публикуют итоги Конкурса среди лиц, поступающих на базе основного среднего образования, 23 августа календарного года, на базе общего среднего образования – 25 августа ка</w:t>
      </w:r>
      <w:r w:rsidRPr="00BE0E7B">
        <w:rPr>
          <w:color w:val="000000"/>
          <w:sz w:val="28"/>
          <w:lang w:val="ru-RU"/>
        </w:rPr>
        <w:t>лендарного года на официальных интернет-ресурсах, а также информируют абитуриентов об итогах Конкурса через информационную систему.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65.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находящиеся в компетенции уполномоченного органа в области образования и науки, культуры и спор</w:t>
      </w:r>
      <w:r w:rsidRPr="00BE0E7B">
        <w:rPr>
          <w:color w:val="000000"/>
          <w:sz w:val="28"/>
          <w:lang w:val="ru-RU"/>
        </w:rPr>
        <w:t>та, публикуют итоги Конкурса по 5 августа календарного года на официальных интернет-ресурсах.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66. Зачисление в состав обучающихся по образовательным программам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образования, предусматривающим подготовку </w:t>
      </w:r>
      <w:r w:rsidRPr="00BE0E7B">
        <w:rPr>
          <w:color w:val="000000"/>
          <w:sz w:val="28"/>
          <w:lang w:val="ru-RU"/>
        </w:rPr>
        <w:t xml:space="preserve">специалистов среднего звена, прикладного бакалавра, проводится приказом руководителя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на основании протокола заседания приемной комиссии: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1) на очную форму обучения – по 31 августа календарного года;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2) на вечернюю и </w:t>
      </w:r>
      <w:r w:rsidRPr="00BE0E7B">
        <w:rPr>
          <w:color w:val="000000"/>
          <w:sz w:val="28"/>
          <w:lang w:val="ru-RU"/>
        </w:rPr>
        <w:t>заочную формы обучения – по 30 сентября календарного года;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3) в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, находящиеся в компетенции уполномоченного органа в области культуры и спорта, по 10 августа календарного года.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67. Зачисление в состав обучающихся по образовател</w:t>
      </w:r>
      <w:r w:rsidRPr="00BE0E7B">
        <w:rPr>
          <w:color w:val="000000"/>
          <w:sz w:val="28"/>
          <w:lang w:val="ru-RU"/>
        </w:rPr>
        <w:t>ьным программам технического и профессионального образования, предусматривающим подготовку квалифицированных рабочих кадров, проводится: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1) на очную форму обучения – по 31 августа календарного года по результатам собеседования;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2) на вечернюю ф</w:t>
      </w:r>
      <w:r w:rsidRPr="00BE0E7B">
        <w:rPr>
          <w:color w:val="000000"/>
          <w:sz w:val="28"/>
          <w:lang w:val="ru-RU"/>
        </w:rPr>
        <w:t>орму обучения– по 30 сентября календарного года на основе отбора с учетом оценок по профильным предметам, указанных в документах об основном среднем или общем среднем образовании, результатов собеседования.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42" w:name="z147"/>
      <w:bookmarkEnd w:id="141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68. Зачисление на обучение участников Госу</w:t>
      </w:r>
      <w:r w:rsidRPr="00BE0E7B">
        <w:rPr>
          <w:color w:val="000000"/>
          <w:sz w:val="28"/>
          <w:lang w:val="ru-RU"/>
        </w:rPr>
        <w:t>дарственной программы продуктивной занятости и массового предпринимательства на 2017-2021 годы "</w:t>
      </w:r>
      <w:proofErr w:type="spellStart"/>
      <w:r w:rsidRPr="00BE0E7B">
        <w:rPr>
          <w:color w:val="000000"/>
          <w:sz w:val="28"/>
          <w:lang w:val="ru-RU"/>
        </w:rPr>
        <w:t>Еңбек</w:t>
      </w:r>
      <w:proofErr w:type="spellEnd"/>
      <w:r w:rsidRPr="00BE0E7B">
        <w:rPr>
          <w:color w:val="000000"/>
          <w:sz w:val="28"/>
          <w:lang w:val="ru-RU"/>
        </w:rPr>
        <w:t xml:space="preserve">" осуществляется </w:t>
      </w:r>
      <w:r w:rsidRPr="00BE0E7B">
        <w:rPr>
          <w:color w:val="000000"/>
          <w:sz w:val="28"/>
          <w:lang w:val="ru-RU"/>
        </w:rPr>
        <w:lastRenderedPageBreak/>
        <w:t>согласно приказу Министра образования и науки Республики Казахстан от 26 ноября 2018 года № 646 (зарегистрирован в Реестре государственной</w:t>
      </w:r>
      <w:r w:rsidRPr="00BE0E7B">
        <w:rPr>
          <w:color w:val="000000"/>
          <w:sz w:val="28"/>
          <w:lang w:val="ru-RU"/>
        </w:rPr>
        <w:t xml:space="preserve"> регистрации нормативных правовых актов под  № 17800).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69. Информация о результатах зачисления доводится до сведения поступающих на очную форму обучения, предусматривающую подготовку специалистов среднего звена и прикладного бакалавра, по 31 августа </w:t>
      </w:r>
      <w:r w:rsidRPr="00BE0E7B">
        <w:rPr>
          <w:color w:val="000000"/>
          <w:sz w:val="28"/>
          <w:lang w:val="ru-RU"/>
        </w:rPr>
        <w:t>календарного года, подготовку квалифицированных рабочих кадров – по 31 августа календарного года, на вечернюю и заочную формы обучения – по 30 сентября календарного года приемными комиссиями путем размещения на информационных стендах или на интернет-ресурс</w:t>
      </w:r>
      <w:r w:rsidRPr="00BE0E7B">
        <w:rPr>
          <w:color w:val="000000"/>
          <w:sz w:val="28"/>
          <w:lang w:val="ru-RU"/>
        </w:rPr>
        <w:t xml:space="preserve">ах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09"/>
        <w:gridCol w:w="3257"/>
        <w:gridCol w:w="3688"/>
        <w:gridCol w:w="709"/>
      </w:tblGrid>
      <w:tr w:rsidR="00244D09" w:rsidRPr="00BE0E7B" w:rsidTr="00DA5793">
        <w:trPr>
          <w:trHeight w:val="30"/>
          <w:tblCellSpacing w:w="0" w:type="auto"/>
        </w:trPr>
        <w:tc>
          <w:tcPr>
            <w:tcW w:w="5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к Типовым правилам приема на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обучение в организации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BE0E7B">
              <w:rPr>
                <w:lang w:val="ru-RU"/>
              </w:rPr>
              <w:br/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36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both"/>
              <w:rPr>
                <w:lang w:val="ru-RU"/>
              </w:rPr>
            </w:pPr>
            <w:bookmarkStart w:id="144" w:name="z150"/>
            <w:r w:rsidRPr="00BE0E7B">
              <w:rPr>
                <w:b/>
                <w:color w:val="000000"/>
                <w:lang w:val="ru-RU"/>
              </w:rPr>
              <w:t xml:space="preserve"> Стандарт государственной услуги "Прием документов в о</w:t>
            </w:r>
            <w:r w:rsidRPr="00BE0E7B">
              <w:rPr>
                <w:b/>
                <w:color w:val="000000"/>
                <w:lang w:val="ru-RU"/>
              </w:rPr>
              <w:t xml:space="preserve">рганизации технического и профессионального, </w:t>
            </w:r>
            <w:proofErr w:type="spellStart"/>
            <w:r w:rsidRPr="00BE0E7B">
              <w:rPr>
                <w:b/>
                <w:color w:val="000000"/>
                <w:lang w:val="ru-RU"/>
              </w:rPr>
              <w:t>послесреднего</w:t>
            </w:r>
            <w:proofErr w:type="spellEnd"/>
            <w:r w:rsidRPr="00BE0E7B">
              <w:rPr>
                <w:b/>
                <w:color w:val="000000"/>
                <w:lang w:val="ru-RU"/>
              </w:rPr>
              <w:t xml:space="preserve"> образования"</w:t>
            </w:r>
          </w:p>
        </w:tc>
        <w:bookmarkEnd w:id="144"/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45" w:name="z152"/>
            <w:r>
              <w:rPr>
                <w:color w:val="000000"/>
                <w:sz w:val="20"/>
              </w:rPr>
              <w:t>1</w:t>
            </w:r>
          </w:p>
        </w:tc>
        <w:bookmarkEnd w:id="145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 (далее -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46" w:name="z156"/>
            <w:r>
              <w:rPr>
                <w:color w:val="000000"/>
                <w:sz w:val="20"/>
              </w:rPr>
              <w:t>2</w:t>
            </w:r>
          </w:p>
        </w:tc>
        <w:bookmarkEnd w:id="146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158"/>
            <w:r w:rsidRPr="00BE0E7B">
              <w:rPr>
                <w:color w:val="000000"/>
                <w:sz w:val="20"/>
                <w:lang w:val="ru-RU"/>
              </w:rPr>
              <w:t xml:space="preserve">1) </w:t>
            </w:r>
            <w:r w:rsidRPr="00BE0E7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образования;</w:t>
            </w:r>
          </w:p>
          <w:bookmarkEnd w:id="147"/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BE0E7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48" w:name="z161"/>
            <w:r>
              <w:rPr>
                <w:color w:val="000000"/>
                <w:sz w:val="20"/>
              </w:rPr>
              <w:t>3</w:t>
            </w:r>
          </w:p>
        </w:tc>
        <w:bookmarkEnd w:id="148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163"/>
            <w:r w:rsidRPr="00BE0E7B">
              <w:rPr>
                <w:color w:val="000000"/>
                <w:sz w:val="20"/>
                <w:lang w:val="ru-RU"/>
              </w:rPr>
              <w:t xml:space="preserve">С момента сдачи пакета документов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, поступающих по образовательным программам технического и профессионального,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образования, предусматривающим подготовку специалистов среднего звена и прикладного бакалавра:</w:t>
            </w:r>
          </w:p>
          <w:bookmarkEnd w:id="149"/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1) по образовательным программам технического и проф</w:t>
            </w:r>
            <w:r w:rsidRPr="00BE0E7B">
              <w:rPr>
                <w:color w:val="000000"/>
                <w:sz w:val="20"/>
                <w:lang w:val="ru-RU"/>
              </w:rPr>
              <w:t>ессионального образования, предусматривающим подготовку квалифицированных рабочих кадров,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</w:t>
            </w:r>
            <w:r w:rsidRPr="00BE0E7B">
              <w:rPr>
                <w:color w:val="000000"/>
                <w:sz w:val="20"/>
                <w:lang w:val="ru-RU"/>
              </w:rPr>
              <w:t>овно-исполнительной системы – с 25 июня по 25 августа календарного года, на вечернюю форму обучения – с 25 июня по 20 сентября календарного года;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2) по образовательным программам технического и профессионального,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образования, предусматривающи</w:t>
            </w:r>
            <w:r w:rsidRPr="00BE0E7B">
              <w:rPr>
                <w:color w:val="000000"/>
                <w:sz w:val="20"/>
                <w:lang w:val="ru-RU"/>
              </w:rPr>
              <w:t>м подготовку специалистов среднего звена и прикладных бакалавров, на очную форму обучения по госзаказу – с 25 июня по 18 августа календарного года на базе основного среднего образования, с 25 июня по 20 августа календарного года на базе общего среднего, те</w:t>
            </w:r>
            <w:r w:rsidRPr="00BE0E7B">
              <w:rPr>
                <w:color w:val="000000"/>
                <w:sz w:val="20"/>
                <w:lang w:val="ru-RU"/>
              </w:rPr>
              <w:t xml:space="preserve">хнического и профессионального,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lastRenderedPageBreak/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специальностям, требующим творческой подготовки,</w:t>
            </w:r>
            <w:r w:rsidRPr="00BE0E7B">
              <w:rPr>
                <w:color w:val="000000"/>
                <w:sz w:val="20"/>
                <w:lang w:val="ru-RU"/>
              </w:rPr>
              <w:t xml:space="preserve"> – с 25 июня по 20 июля календарного года, по педагогическим, медицинским специальностям – с 25 июня по 15 августа календарного года;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– 15 минут;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4) максимально допустим</w:t>
            </w:r>
            <w:r w:rsidRPr="00BE0E7B">
              <w:rPr>
                <w:color w:val="000000"/>
                <w:sz w:val="20"/>
                <w:lang w:val="ru-RU"/>
              </w:rPr>
              <w:t>ое время обслуживания – 15 минут.</w:t>
            </w:r>
          </w:p>
        </w:tc>
      </w:tr>
      <w:tr w:rsidR="00244D09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50" w:name="z169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150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51" w:name="z173"/>
            <w:r>
              <w:rPr>
                <w:color w:val="000000"/>
                <w:sz w:val="20"/>
              </w:rPr>
              <w:t>5</w:t>
            </w:r>
          </w:p>
        </w:tc>
        <w:bookmarkEnd w:id="151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52" w:name="z175"/>
            <w:r w:rsidRPr="00BE0E7B">
              <w:rPr>
                <w:color w:val="000000"/>
                <w:sz w:val="20"/>
                <w:lang w:val="ru-RU"/>
              </w:rPr>
              <w:t xml:space="preserve"> Расписка о приеме документов в организации технического и профессионального,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 сог</w:t>
            </w:r>
            <w:r w:rsidRPr="00BE0E7B">
              <w:rPr>
                <w:color w:val="000000"/>
                <w:sz w:val="20"/>
                <w:lang w:val="ru-RU"/>
              </w:rPr>
              <w:t>ласно приложению 3 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 приложению 2 к настоящим Правилам.</w:t>
            </w:r>
          </w:p>
          <w:bookmarkEnd w:id="152"/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При обращении через Портал результат оказан</w:t>
            </w:r>
            <w:r w:rsidRPr="00BE0E7B">
              <w:rPr>
                <w:color w:val="000000"/>
                <w:sz w:val="20"/>
                <w:lang w:val="ru-RU"/>
              </w:rPr>
              <w:t xml:space="preserve">ия государственной услуги направляется в "личный кабинет"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.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При не обращении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за результатом госуд</w:t>
            </w:r>
            <w:r w:rsidRPr="00BE0E7B">
              <w:rPr>
                <w:color w:val="000000"/>
                <w:sz w:val="20"/>
                <w:lang w:val="ru-RU"/>
              </w:rPr>
              <w:t xml:space="preserve">арственной услуги в указанный срок,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44D09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53" w:name="z179"/>
            <w:r>
              <w:rPr>
                <w:color w:val="000000"/>
                <w:sz w:val="20"/>
              </w:rPr>
              <w:t>6</w:t>
            </w:r>
          </w:p>
        </w:tc>
        <w:bookmarkEnd w:id="153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BE0E7B">
              <w:rPr>
                <w:color w:val="000000"/>
                <w:sz w:val="20"/>
                <w:lang w:val="ru-RU"/>
              </w:rPr>
              <w:t>предусмотренных законодательством Республики Казахстан</w:t>
            </w:r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54" w:name="z183"/>
            <w:r>
              <w:rPr>
                <w:color w:val="000000"/>
                <w:sz w:val="20"/>
              </w:rPr>
              <w:t>7</w:t>
            </w:r>
          </w:p>
        </w:tc>
        <w:bookmarkEnd w:id="154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185"/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: с понедельника по субботу включительно, за исключением выходных и праздничных дней, </w:t>
            </w:r>
            <w:proofErr w:type="gramStart"/>
            <w:r w:rsidRPr="00BE0E7B">
              <w:rPr>
                <w:color w:val="000000"/>
                <w:sz w:val="20"/>
                <w:lang w:val="ru-RU"/>
              </w:rPr>
              <w:t>согласно трудовому законодательству Республики</w:t>
            </w:r>
            <w:proofErr w:type="gramEnd"/>
            <w:r w:rsidRPr="00BE0E7B">
              <w:rPr>
                <w:color w:val="000000"/>
                <w:sz w:val="20"/>
                <w:lang w:val="ru-RU"/>
              </w:rPr>
              <w:t xml:space="preserve"> Казахстан, в соответствии с у</w:t>
            </w:r>
            <w:r w:rsidRPr="00BE0E7B">
              <w:rPr>
                <w:color w:val="000000"/>
                <w:sz w:val="20"/>
                <w:lang w:val="ru-RU"/>
              </w:rPr>
              <w:t xml:space="preserve">становленным графиком работы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с 9.00 до 18.00 часов, с перерывом на обед с 13.00 до 14.00 часов.</w:t>
            </w:r>
          </w:p>
          <w:bookmarkEnd w:id="155"/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после окончания </w:t>
            </w:r>
            <w:r w:rsidRPr="00BE0E7B">
              <w:rPr>
                <w:color w:val="000000"/>
                <w:sz w:val="20"/>
                <w:lang w:val="ru-RU"/>
              </w:rPr>
              <w:t xml:space="preserve">рабочего времени, </w:t>
            </w:r>
            <w:proofErr w:type="gramStart"/>
            <w:r w:rsidRPr="00BE0E7B">
              <w:rPr>
                <w:color w:val="000000"/>
                <w:sz w:val="20"/>
                <w:lang w:val="ru-RU"/>
              </w:rPr>
              <w:t>в выходные и праздничные дни согласно трудовому законодательству Республики</w:t>
            </w:r>
            <w:proofErr w:type="gramEnd"/>
            <w:r w:rsidRPr="00BE0E7B">
              <w:rPr>
                <w:color w:val="000000"/>
                <w:sz w:val="20"/>
                <w:lang w:val="ru-RU"/>
              </w:rPr>
              <w:t xml:space="preserve"> Казахстан, прием заявления и выдача результата оказания государственной услуги осуществляется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следующим рабочим днем).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Адреса мест оказания государственной услуги</w:t>
            </w:r>
            <w:r w:rsidRPr="00BE0E7B">
              <w:rPr>
                <w:color w:val="000000"/>
                <w:sz w:val="20"/>
                <w:lang w:val="ru-RU"/>
              </w:rPr>
              <w:t xml:space="preserve"> размещены на: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BE0E7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E0E7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2) интернет-ресурсе портала: </w:t>
            </w:r>
            <w:r>
              <w:rPr>
                <w:color w:val="000000"/>
                <w:sz w:val="20"/>
              </w:rPr>
              <w:t>www</w:t>
            </w:r>
            <w:r w:rsidRPr="00BE0E7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56" w:name="z191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156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57" w:name="z193"/>
            <w:r w:rsidRPr="00BE0E7B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:</w:t>
            </w:r>
          </w:p>
          <w:bookmarkEnd w:id="157"/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1) заявление о приеме документов;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2) подлинник документа об образован</w:t>
            </w:r>
            <w:r w:rsidRPr="00BE0E7B">
              <w:rPr>
                <w:color w:val="000000"/>
                <w:sz w:val="20"/>
                <w:lang w:val="ru-RU"/>
              </w:rPr>
              <w:t>ии;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3) фотографии размером 3х4 см в количестве 4-х штук;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4) медицинская справка</w:t>
            </w:r>
            <w:r w:rsidRPr="00BE0E7B">
              <w:rPr>
                <w:color w:val="000000"/>
                <w:sz w:val="20"/>
                <w:lang w:val="ru-RU"/>
              </w:rPr>
              <w:t xml:space="preserve"> формы № 075-У,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</w:t>
            </w:r>
            <w:r w:rsidRPr="00BE0E7B">
              <w:rPr>
                <w:color w:val="000000"/>
                <w:sz w:val="20"/>
                <w:lang w:val="ru-RU"/>
              </w:rPr>
              <w:t xml:space="preserve">венной регистрации нормативных правовых актов под № 21579), для инвалидов І и </w:t>
            </w:r>
            <w:r>
              <w:rPr>
                <w:color w:val="000000"/>
                <w:sz w:val="20"/>
              </w:rPr>
              <w:t>II</w:t>
            </w:r>
            <w:r w:rsidRPr="00BE0E7B">
              <w:rPr>
                <w:color w:val="000000"/>
                <w:sz w:val="20"/>
                <w:lang w:val="ru-RU"/>
              </w:rPr>
              <w:t xml:space="preserve">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</w:t>
            </w:r>
            <w:r w:rsidRPr="00BE0E7B">
              <w:rPr>
                <w:color w:val="000000"/>
                <w:sz w:val="20"/>
                <w:lang w:val="ru-RU"/>
              </w:rPr>
              <w:t>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5) документ, удостоверяющий личность (для иден</w:t>
            </w:r>
            <w:r w:rsidRPr="00BE0E7B">
              <w:rPr>
                <w:color w:val="000000"/>
                <w:sz w:val="20"/>
                <w:lang w:val="ru-RU"/>
              </w:rPr>
              <w:t xml:space="preserve">тификации личности). Документы, удостоверяющие личность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, предъявляются лично или законными представителями.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Услугополучатели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– иностранцы и лица без гражданства, также представляют документ, определяющий их статус, с отметкой о регистрации</w:t>
            </w:r>
            <w:r w:rsidRPr="00BE0E7B">
              <w:rPr>
                <w:color w:val="000000"/>
                <w:sz w:val="20"/>
                <w:lang w:val="ru-RU"/>
              </w:rPr>
              <w:t xml:space="preserve"> по месту проживания: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1) иностранец - вид на жительство иностранца в Республике Казахстан;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2) лицо без гражданства - удостоверение лица без гражданства;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4) лицо, ищущее убежище – свидетельство лица, ищущего убежище;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5)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кандас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– удостоверение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.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На портал: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2) электронная копия документа об образовании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или документ об образовании в электронном виде;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3) электронные копии документов медицинских справок по форме № 075-У, утвержденной приказом исполняющего обязанности Министра здравоохранения Республики Казахстан</w:t>
            </w:r>
            <w:r w:rsidRPr="00BE0E7B">
              <w:rPr>
                <w:color w:val="000000"/>
                <w:sz w:val="20"/>
                <w:lang w:val="ru-RU"/>
              </w:rPr>
              <w:t xml:space="preserve">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для инвалидов І и </w:t>
            </w:r>
            <w:r>
              <w:rPr>
                <w:color w:val="000000"/>
                <w:sz w:val="20"/>
              </w:rPr>
              <w:t>II</w:t>
            </w:r>
            <w:r w:rsidRPr="00BE0E7B">
              <w:rPr>
                <w:color w:val="000000"/>
                <w:sz w:val="20"/>
                <w:lang w:val="ru-RU"/>
              </w:rPr>
              <w:t xml:space="preserve"> группы и инвалидов с детств</w:t>
            </w:r>
            <w:r w:rsidRPr="00BE0E7B">
              <w:rPr>
                <w:color w:val="000000"/>
                <w:sz w:val="20"/>
                <w:lang w:val="ru-RU"/>
              </w:rPr>
              <w:t>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</w:t>
            </w:r>
            <w:r w:rsidRPr="00BE0E7B">
              <w:rPr>
                <w:color w:val="000000"/>
                <w:sz w:val="20"/>
                <w:lang w:val="ru-RU"/>
              </w:rPr>
              <w:t>ения" (зарегистрирован в Реестре государственной регистрации нормативных правовых актов под № 21579);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4) цифровая фотография размером 3х4 см. Сведения о документе, удостоверяющего личность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получает из соответствующих государс</w:t>
            </w:r>
            <w:r w:rsidRPr="00BE0E7B">
              <w:rPr>
                <w:color w:val="000000"/>
                <w:sz w:val="20"/>
                <w:lang w:val="ru-RU"/>
              </w:rPr>
              <w:t>твенных информационных систем через шлюз "электронного правительства".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При обращении через портал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</w:t>
            </w:r>
            <w:r w:rsidRPr="00BE0E7B">
              <w:rPr>
                <w:color w:val="000000"/>
                <w:sz w:val="20"/>
                <w:lang w:val="ru-RU"/>
              </w:rPr>
              <w:t>товеренного ЭЦП.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выдается расписка о приеме документов по форме, согласно приложению 3 к настоящим Правилам, с указанием: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1) перечня сданных документов;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2) фамилии, имени, отчества (при наличии), должности сотрудника, принявшего документы,</w:t>
            </w:r>
            <w:r w:rsidRPr="00BE0E7B">
              <w:rPr>
                <w:color w:val="000000"/>
                <w:sz w:val="20"/>
                <w:lang w:val="ru-RU"/>
              </w:rPr>
              <w:t xml:space="preserve"> а также его контактных данных.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</w:t>
            </w:r>
            <w:r w:rsidRPr="00BE0E7B">
              <w:rPr>
                <w:color w:val="000000"/>
                <w:sz w:val="20"/>
                <w:lang w:val="ru-RU"/>
              </w:rPr>
              <w:t xml:space="preserve">ленной территории,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услугополучатели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</w:t>
            </w:r>
            <w:r w:rsidRPr="00BE0E7B">
              <w:rPr>
                <w:color w:val="000000"/>
                <w:sz w:val="20"/>
                <w:lang w:val="ru-RU"/>
              </w:rPr>
              <w:t>ий, прекращения действия чрезвычайного положения.</w:t>
            </w:r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58" w:name="z216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58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218"/>
            <w:r w:rsidRPr="00BE0E7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для </w:t>
            </w:r>
            <w:r w:rsidRPr="00BE0E7B">
              <w:rPr>
                <w:color w:val="000000"/>
                <w:sz w:val="20"/>
                <w:lang w:val="ru-RU"/>
              </w:rPr>
              <w:t>получения государственной услуги, и (или) данных (сведений), содержащихся в них;</w:t>
            </w:r>
          </w:p>
          <w:bookmarkEnd w:id="159"/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и (или)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 xml:space="preserve">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натоящими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Правилами;</w:t>
            </w:r>
          </w:p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244D09" w:rsidRPr="00BE0E7B" w:rsidTr="00DA579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60" w:name="z222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160"/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Иные требования с учетом особенностей</w:t>
            </w:r>
            <w:r w:rsidRPr="00BE0E7B">
              <w:rPr>
                <w:color w:val="000000"/>
                <w:sz w:val="20"/>
                <w:lang w:val="ru-RU"/>
              </w:rPr>
              <w:t xml:space="preserve"> оказания государственной услуги, в том числе оказываемой в электронной форме</w:t>
            </w:r>
          </w:p>
        </w:tc>
        <w:tc>
          <w:tcPr>
            <w:tcW w:w="4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61" w:name="z224"/>
            <w:r w:rsidRPr="00BE0E7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</w:t>
            </w:r>
            <w:r w:rsidRPr="00BE0E7B">
              <w:rPr>
                <w:color w:val="000000"/>
                <w:sz w:val="20"/>
                <w:lang w:val="ru-RU"/>
              </w:rPr>
              <w:t xml:space="preserve">паролем, в случае регистрации и подключения абонентского номера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, предоставленного оператором сотовой связи к учетной записи портала;</w:t>
            </w:r>
          </w:p>
          <w:bookmarkEnd w:id="161"/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</w:t>
            </w:r>
            <w:r w:rsidRPr="00BE0E7B">
              <w:rPr>
                <w:color w:val="000000"/>
                <w:sz w:val="20"/>
                <w:lang w:val="ru-RU"/>
              </w:rPr>
              <w:t xml:space="preserve">луги в режиме удаленного доступа посредством "личного кабинета" портала, справочных служб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tr w:rsidR="00244D09" w:rsidRPr="00BE0E7B" w:rsidTr="00DA5793">
        <w:trPr>
          <w:trHeight w:val="30"/>
          <w:tblCellSpacing w:w="0" w:type="auto"/>
        </w:trPr>
        <w:tc>
          <w:tcPr>
            <w:tcW w:w="5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к Типовым правилам приема на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обучение в организации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</w:t>
            </w:r>
            <w:r w:rsidRPr="00BE0E7B">
              <w:rPr>
                <w:color w:val="000000"/>
                <w:sz w:val="20"/>
                <w:lang w:val="ru-RU"/>
              </w:rPr>
              <w:t>азовательные программы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BE0E7B">
              <w:rPr>
                <w:lang w:val="ru-RU"/>
              </w:rPr>
              <w:br/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244D09" w:rsidTr="00DA5793">
        <w:trPr>
          <w:gridAfter w:val="1"/>
          <w:wAfter w:w="709" w:type="dxa"/>
          <w:trHeight w:val="30"/>
          <w:tblCellSpacing w:w="0" w:type="auto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228"/>
            <w:r>
              <w:rPr>
                <w:color w:val="000000"/>
                <w:sz w:val="20"/>
              </w:rPr>
              <w:t> </w:t>
            </w:r>
          </w:p>
        </w:tc>
        <w:bookmarkEnd w:id="162"/>
        <w:tc>
          <w:tcPr>
            <w:tcW w:w="3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244D0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44D09" w:rsidRPr="00BE0E7B" w:rsidRDefault="00244D0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44D09" w:rsidRDefault="001024E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2179"/>
        <w:gridCol w:w="4483"/>
      </w:tblGrid>
      <w:tr w:rsidR="00244D09" w:rsidTr="001024EA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bookmarkStart w:id="163" w:name="z232"/>
            <w:r>
              <w:rPr>
                <w:color w:val="000000"/>
                <w:sz w:val="20"/>
              </w:rPr>
              <w:t> </w:t>
            </w:r>
            <w:bookmarkStart w:id="164" w:name="_GoBack"/>
            <w:bookmarkEnd w:id="164"/>
          </w:p>
        </w:tc>
        <w:bookmarkEnd w:id="163"/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244D09">
            <w:pPr>
              <w:spacing w:after="20"/>
              <w:ind w:left="20"/>
              <w:jc w:val="both"/>
            </w:pPr>
          </w:p>
          <w:p w:rsidR="00244D09" w:rsidRDefault="00244D09">
            <w:pPr>
              <w:spacing w:after="20"/>
              <w:ind w:left="20"/>
              <w:jc w:val="both"/>
            </w:pPr>
          </w:p>
        </w:tc>
        <w:tc>
          <w:tcPr>
            <w:tcW w:w="4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bookmarkStart w:id="165" w:name="z234"/>
            <w:r w:rsidRPr="00BE0E7B">
              <w:rPr>
                <w:color w:val="000000"/>
                <w:sz w:val="20"/>
                <w:lang w:val="ru-RU"/>
              </w:rPr>
              <w:t xml:space="preserve">(Фамилия, имя, отчества (при наличии) (далее-ФИО), либо наименование организации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) </w:t>
            </w:r>
            <w:r w:rsidRPr="00BE0E7B">
              <w:rPr>
                <w:color w:val="000000"/>
                <w:sz w:val="20"/>
                <w:lang w:val="ru-RU"/>
              </w:rPr>
              <w:t>_____________________________________</w:t>
            </w:r>
          </w:p>
          <w:bookmarkEnd w:id="165"/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244D09" w:rsidRPr="00BE0E7B" w:rsidRDefault="001024EA">
      <w:pPr>
        <w:spacing w:after="0"/>
        <w:rPr>
          <w:lang w:val="ru-RU"/>
        </w:rPr>
      </w:pPr>
      <w:bookmarkStart w:id="166" w:name="z237"/>
      <w:r w:rsidRPr="00BE0E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67" w:name="z238"/>
      <w:bookmarkEnd w:id="166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Руководствуясь статьей 19-1</w:t>
      </w:r>
      <w:r w:rsidRPr="00BE0E7B">
        <w:rPr>
          <w:color w:val="000000"/>
          <w:sz w:val="28"/>
          <w:lang w:val="ru-RU"/>
        </w:rPr>
        <w:t xml:space="preserve"> Закона Республики Казахстан от 15 апреля 2013 года </w:t>
      </w:r>
    </w:p>
    <w:bookmarkEnd w:id="167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"О государственных услугах", организация 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 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(указать адрес) 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отказывает в приеме документов на оказание государственной услуги ___________________ 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ввиду предоставления Вами неполного пакета документов согласно перечню, 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lastRenderedPageBreak/>
        <w:t>предусмотренному стандартом государственной услуги "Прием документов</w:t>
      </w:r>
      <w:r w:rsidRPr="00BE0E7B">
        <w:rPr>
          <w:color w:val="000000"/>
          <w:sz w:val="28"/>
          <w:lang w:val="ru-RU"/>
        </w:rPr>
        <w:t xml:space="preserve"> в организации 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технического и профессионального, </w:t>
      </w:r>
      <w:proofErr w:type="spellStart"/>
      <w:r w:rsidRPr="00BE0E7B">
        <w:rPr>
          <w:color w:val="000000"/>
          <w:sz w:val="28"/>
          <w:lang w:val="ru-RU"/>
        </w:rPr>
        <w:t>послесреднего</w:t>
      </w:r>
      <w:proofErr w:type="spellEnd"/>
      <w:r w:rsidRPr="00BE0E7B">
        <w:rPr>
          <w:color w:val="000000"/>
          <w:sz w:val="28"/>
          <w:lang w:val="ru-RU"/>
        </w:rPr>
        <w:t xml:space="preserve"> образования" и (или) документов с </w:t>
      </w:r>
    </w:p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>истекшим сроком действия, а именно: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68" w:name="z23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69" w:name="z240"/>
      <w:bookmarkEnd w:id="168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1) </w:t>
      </w:r>
      <w:r w:rsidRPr="00BE0E7B">
        <w:rPr>
          <w:color w:val="000000"/>
          <w:sz w:val="28"/>
          <w:lang w:val="ru-RU"/>
        </w:rPr>
        <w:t>____________________________________;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0" w:name="z241"/>
      <w:bookmarkEnd w:id="16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2) ____________________________________;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1" w:name="z242"/>
      <w:bookmarkEnd w:id="17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3)....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2" w:name="z243"/>
      <w:bookmarkEnd w:id="17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244D09" w:rsidRDefault="001024EA">
      <w:pPr>
        <w:spacing w:after="0"/>
        <w:jc w:val="both"/>
      </w:pPr>
      <w:bookmarkStart w:id="173" w:name="z244"/>
      <w:bookmarkEnd w:id="17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4" w:name="z245"/>
      <w:bookmarkEnd w:id="173"/>
      <w:r>
        <w:rPr>
          <w:color w:val="000000"/>
          <w:sz w:val="28"/>
        </w:rPr>
        <w:t xml:space="preserve">      </w:t>
      </w:r>
      <w:r w:rsidRPr="00BE0E7B">
        <w:rPr>
          <w:color w:val="000000"/>
          <w:sz w:val="28"/>
          <w:lang w:val="ru-RU"/>
        </w:rPr>
        <w:t>(Фамили</w:t>
      </w:r>
      <w:r w:rsidRPr="00BE0E7B">
        <w:rPr>
          <w:color w:val="000000"/>
          <w:sz w:val="28"/>
          <w:lang w:val="ru-RU"/>
        </w:rPr>
        <w:t>я, имя, отчество (при его наличии) (подпись) работника организации образования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5" w:name="z246"/>
      <w:bookmarkEnd w:id="17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Исп. Ф.И.О.________________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6" w:name="z247"/>
      <w:bookmarkEnd w:id="17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Телефон ___________________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77" w:name="z248"/>
      <w:bookmarkEnd w:id="17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Получил: Ф.И.О./подпись </w:t>
      </w:r>
      <w:proofErr w:type="spellStart"/>
      <w:r w:rsidRPr="00BE0E7B">
        <w:rPr>
          <w:color w:val="000000"/>
          <w:sz w:val="28"/>
          <w:lang w:val="ru-RU"/>
        </w:rPr>
        <w:t>услугополучателя</w:t>
      </w:r>
      <w:proofErr w:type="spellEnd"/>
    </w:p>
    <w:p w:rsidR="00244D09" w:rsidRDefault="001024EA">
      <w:pPr>
        <w:spacing w:after="0"/>
        <w:jc w:val="both"/>
      </w:pPr>
      <w:bookmarkStart w:id="178" w:name="z249"/>
      <w:bookmarkEnd w:id="177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"__" ____________ 20__г.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23"/>
        <w:gridCol w:w="4138"/>
      </w:tblGrid>
      <w:tr w:rsidR="00244D09" w:rsidRPr="00BE0E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:rsidR="00244D09" w:rsidRDefault="001024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Приложение 3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к </w:t>
            </w:r>
            <w:r w:rsidRPr="00BE0E7B">
              <w:rPr>
                <w:color w:val="000000"/>
                <w:sz w:val="20"/>
                <w:lang w:val="ru-RU"/>
              </w:rPr>
              <w:t>Типовым правилам приема на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обучение в организации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BE0E7B">
              <w:rPr>
                <w:lang w:val="ru-RU"/>
              </w:rPr>
              <w:br/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</w:tbl>
    <w:p w:rsidR="00244D09" w:rsidRPr="00BE0E7B" w:rsidRDefault="001024EA">
      <w:pPr>
        <w:spacing w:after="0"/>
        <w:rPr>
          <w:lang w:val="ru-RU"/>
        </w:rPr>
      </w:pPr>
      <w:bookmarkStart w:id="179" w:name="z251"/>
      <w:r w:rsidRPr="00BE0E7B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Расписка о получении документов у </w:t>
      </w:r>
      <w:proofErr w:type="spellStart"/>
      <w:r w:rsidRPr="00BE0E7B">
        <w:rPr>
          <w:b/>
          <w:color w:val="000000"/>
          <w:lang w:val="ru-RU"/>
        </w:rPr>
        <w:t>услугополучателя</w:t>
      </w:r>
      <w:proofErr w:type="spellEnd"/>
    </w:p>
    <w:p w:rsidR="00244D09" w:rsidRPr="00BE0E7B" w:rsidRDefault="001024EA">
      <w:pPr>
        <w:spacing w:after="0"/>
        <w:jc w:val="both"/>
        <w:rPr>
          <w:lang w:val="ru-RU"/>
        </w:rPr>
      </w:pPr>
      <w:bookmarkStart w:id="180" w:name="z252"/>
      <w:bookmarkEnd w:id="179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Учебное заведени</w:t>
      </w:r>
      <w:r w:rsidRPr="00BE0E7B">
        <w:rPr>
          <w:color w:val="000000"/>
          <w:sz w:val="28"/>
          <w:lang w:val="ru-RU"/>
        </w:rPr>
        <w:t>е __________________________________________________</w:t>
      </w:r>
    </w:p>
    <w:bookmarkEnd w:id="180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(наименование учебного заведения)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81" w:name="z25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___________________________________________________________________</w:t>
      </w:r>
    </w:p>
    <w:bookmarkEnd w:id="181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(наименование населенного пункта, района, города и </w:t>
      </w:r>
      <w:r w:rsidRPr="00BE0E7B">
        <w:rPr>
          <w:color w:val="000000"/>
          <w:sz w:val="28"/>
          <w:lang w:val="ru-RU"/>
        </w:rPr>
        <w:t>области)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82" w:name="z25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Расписка в приеме документов № 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83" w:name="z255"/>
      <w:bookmarkEnd w:id="18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Получены от __________________________________ следующие документы:</w:t>
      </w:r>
    </w:p>
    <w:bookmarkEnd w:id="183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(Ф.И.О. (при его наличии) </w:t>
      </w:r>
      <w:proofErr w:type="spellStart"/>
      <w:r w:rsidRPr="00BE0E7B">
        <w:rPr>
          <w:color w:val="000000"/>
          <w:sz w:val="28"/>
          <w:lang w:val="ru-RU"/>
        </w:rPr>
        <w:t>услугополучателя</w:t>
      </w:r>
      <w:proofErr w:type="spellEnd"/>
      <w:r w:rsidRPr="00BE0E7B">
        <w:rPr>
          <w:color w:val="000000"/>
          <w:sz w:val="28"/>
          <w:lang w:val="ru-RU"/>
        </w:rPr>
        <w:t>)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84" w:name="z25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1. Заявление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85" w:name="z257"/>
      <w:bookmarkEnd w:id="18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2. _________________________________________</w:t>
      </w:r>
      <w:r w:rsidRPr="00BE0E7B">
        <w:rPr>
          <w:color w:val="000000"/>
          <w:sz w:val="28"/>
          <w:lang w:val="ru-RU"/>
        </w:rPr>
        <w:t>________________________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86" w:name="z258"/>
      <w:bookmarkEnd w:id="185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Принял Ф.И.О. (при его наличии) _____________ (подпись)</w:t>
      </w:r>
    </w:p>
    <w:p w:rsidR="00244D09" w:rsidRDefault="001024EA">
      <w:pPr>
        <w:spacing w:after="0"/>
        <w:jc w:val="both"/>
      </w:pPr>
      <w:bookmarkStart w:id="187" w:name="z259"/>
      <w:bookmarkEnd w:id="186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"__" 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23"/>
        <w:gridCol w:w="4138"/>
      </w:tblGrid>
      <w:tr w:rsidR="00244D09" w:rsidRPr="00BE0E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244D09" w:rsidRDefault="001024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Приложение 4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к Типовым правилам приема на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обучение в организации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образовательные программы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технического и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профессионального, </w:t>
            </w:r>
            <w:r w:rsidRPr="00BE0E7B">
              <w:rPr>
                <w:lang w:val="ru-RU"/>
              </w:rPr>
              <w:br/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</w:tbl>
    <w:p w:rsidR="00244D09" w:rsidRPr="00BE0E7B" w:rsidRDefault="001024EA">
      <w:pPr>
        <w:spacing w:after="0"/>
        <w:rPr>
          <w:lang w:val="ru-RU"/>
        </w:rPr>
      </w:pPr>
      <w:bookmarkStart w:id="188" w:name="z2163"/>
      <w:r w:rsidRPr="00BE0E7B">
        <w:rPr>
          <w:b/>
          <w:color w:val="000000"/>
          <w:lang w:val="ru-RU"/>
        </w:rPr>
        <w:t xml:space="preserve"> Форма проведения специальных и (или) творческих экзаменов</w:t>
      </w:r>
    </w:p>
    <w:bookmarkEnd w:id="188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BE0E7B">
        <w:rPr>
          <w:color w:val="FF0000"/>
          <w:sz w:val="28"/>
          <w:lang w:val="ru-RU"/>
        </w:rPr>
        <w:t xml:space="preserve"> Сноска. Приложение 4 - в редакции приказа Министра образования и науки РК от 16.08.2021 № 405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944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3075"/>
        <w:gridCol w:w="1633"/>
        <w:gridCol w:w="1442"/>
        <w:gridCol w:w="3158"/>
        <w:gridCol w:w="35"/>
      </w:tblGrid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Код специальности технического и </w:t>
            </w:r>
            <w:r w:rsidRPr="00BE0E7B">
              <w:rPr>
                <w:color w:val="000000"/>
                <w:sz w:val="20"/>
                <w:lang w:val="ru-RU"/>
              </w:rPr>
              <w:t>профессионального образования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62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Форма проведения специальных и (или) творческих экзаменов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4D09" w:rsidRPr="00BE0E7B" w:rsidRDefault="00244D09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4D09" w:rsidRPr="00BE0E7B" w:rsidRDefault="00244D09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на базе основного среднего образования (основное общее), на базе начального образования (специальность "Хореографическое </w:t>
            </w:r>
            <w:r w:rsidRPr="00BE0E7B">
              <w:rPr>
                <w:color w:val="000000"/>
                <w:sz w:val="20"/>
                <w:lang w:val="ru-RU"/>
              </w:rPr>
              <w:t>искусство", квалификация "Артист балета")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на базе среднего образования (среднее общее)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094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011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Логопедия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на </w:t>
            </w:r>
            <w:r w:rsidRPr="00BE0E7B">
              <w:rPr>
                <w:color w:val="000000"/>
                <w:sz w:val="20"/>
                <w:lang w:val="ru-RU"/>
              </w:rPr>
              <w:t>выявление 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</w:t>
            </w:r>
            <w:r w:rsidRPr="00BE0E7B">
              <w:rPr>
                <w:color w:val="000000"/>
                <w:sz w:val="20"/>
                <w:lang w:val="ru-RU"/>
              </w:rPr>
              <w:t>на выявление 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</w:t>
            </w:r>
            <w:r w:rsidRPr="00BE0E7B">
              <w:rPr>
                <w:color w:val="000000"/>
                <w:sz w:val="20"/>
                <w:lang w:val="ru-RU"/>
              </w:rPr>
              <w:t>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</w:t>
            </w:r>
            <w:r w:rsidRPr="00BE0E7B">
              <w:rPr>
                <w:color w:val="000000"/>
                <w:sz w:val="20"/>
                <w:lang w:val="ru-RU"/>
              </w:rPr>
              <w:t>сиональной пригодности, в том числе решение педагогической ситуации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решение педагогической ситуации. </w:t>
            </w:r>
            <w:proofErr w:type="spellStart"/>
            <w:r>
              <w:rPr>
                <w:color w:val="000000"/>
                <w:sz w:val="20"/>
              </w:rPr>
              <w:t>Исполнение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произведения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решение педагогической ситуации. </w:t>
            </w:r>
            <w:proofErr w:type="spellStart"/>
            <w:r>
              <w:rPr>
                <w:color w:val="000000"/>
                <w:sz w:val="20"/>
              </w:rPr>
              <w:t>Исполнение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произведения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</w:t>
            </w:r>
            <w:r w:rsidRPr="00BE0E7B">
              <w:rPr>
                <w:color w:val="000000"/>
                <w:sz w:val="20"/>
                <w:lang w:val="ru-RU"/>
              </w:rPr>
              <w:t>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на </w:t>
            </w:r>
            <w:r w:rsidRPr="00BE0E7B">
              <w:rPr>
                <w:color w:val="000000"/>
                <w:sz w:val="20"/>
                <w:lang w:val="ru-RU"/>
              </w:rPr>
              <w:t>выявление 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01140500,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01140600,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на выявление </w:t>
            </w:r>
            <w:r w:rsidRPr="00BE0E7B">
              <w:rPr>
                <w:color w:val="000000"/>
                <w:sz w:val="20"/>
                <w:lang w:val="ru-RU"/>
              </w:rPr>
              <w:t>профессиональной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01140700,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01140400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Информатика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на выявление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профессиональной приго</w:t>
            </w:r>
            <w:r w:rsidRPr="00BE0E7B">
              <w:rPr>
                <w:color w:val="000000"/>
                <w:sz w:val="20"/>
                <w:lang w:val="ru-RU"/>
              </w:rPr>
              <w:t>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lastRenderedPageBreak/>
              <w:t xml:space="preserve">Собеседование на выявление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профессиональной пригодности, в том числе решение педагогической ситуации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01140800,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</w:t>
            </w:r>
            <w:r w:rsidRPr="00BE0E7B">
              <w:rPr>
                <w:color w:val="000000"/>
                <w:sz w:val="20"/>
                <w:lang w:val="ru-RU"/>
              </w:rPr>
              <w:t xml:space="preserve"> пригодности, в том числе решение педагогической ситуации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094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021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Звукооператорское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мастерство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Собеседование на выявление </w:t>
            </w:r>
            <w:r w:rsidRPr="00BE0E7B">
              <w:rPr>
                <w:color w:val="000000"/>
                <w:sz w:val="20"/>
                <w:lang w:val="ru-RU"/>
              </w:rPr>
              <w:t>профессиональной пригодности, устный экзамен по сольфеджио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пригодности, устный экзамен по сольфеджио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мультимедийный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Издательское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02110500,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полиграфического и упаковочного производства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</w:t>
            </w:r>
            <w:r w:rsidRPr="00BE0E7B">
              <w:rPr>
                <w:color w:val="000000"/>
                <w:sz w:val="20"/>
                <w:lang w:val="ru-RU"/>
              </w:rPr>
              <w:t>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интерьера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02120300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промышленной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Реставрация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Каллиграфия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Декоративно-прикладное искусство и народные промыслы (по профилям)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Ювелирное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Инструментальное исполнительство (по видам инструментов)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Исполнение музыкального </w:t>
            </w:r>
            <w:r w:rsidRPr="00BE0E7B">
              <w:rPr>
                <w:color w:val="000000"/>
                <w:sz w:val="20"/>
                <w:lang w:val="ru-RU"/>
              </w:rPr>
              <w:t>произведения, устный экзамен по сольфеджио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Исполнение музыка</w:t>
            </w:r>
            <w:r w:rsidRPr="00BE0E7B">
              <w:rPr>
                <w:color w:val="000000"/>
                <w:sz w:val="20"/>
                <w:lang w:val="ru-RU"/>
              </w:rPr>
              <w:t>льного произведения, устный экзамен по сольфеджио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дирижирование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Исполнение музыкального </w:t>
            </w:r>
            <w:r w:rsidRPr="00BE0E7B">
              <w:rPr>
                <w:color w:val="000000"/>
                <w:sz w:val="20"/>
                <w:lang w:val="ru-RU"/>
              </w:rPr>
              <w:t>произведения, устный экзамен по сольфеджио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мастерство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сценическая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мастерство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сценическая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речь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Акробатика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гимнастика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эквилибристика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Акробатика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гимнастика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эквилибристика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Хореографическое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 w:rsidRPr="00BE0E7B">
              <w:rPr>
                <w:color w:val="000000"/>
                <w:sz w:val="20"/>
                <w:lang w:val="ru-RU"/>
              </w:rPr>
              <w:t xml:space="preserve">Профессиональная пригодность (внешние сценические и профессиональные физические данные). </w:t>
            </w:r>
            <w:proofErr w:type="spellStart"/>
            <w:r>
              <w:rPr>
                <w:color w:val="000000"/>
                <w:sz w:val="20"/>
              </w:rPr>
              <w:t>Сценический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танцевальная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артистизм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музыкально-ритмические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 w:rsidRPr="00BE0E7B">
              <w:rPr>
                <w:color w:val="000000"/>
                <w:sz w:val="20"/>
                <w:lang w:val="ru-RU"/>
              </w:rPr>
              <w:t xml:space="preserve">Профессиональная пригодность </w:t>
            </w:r>
            <w:r w:rsidRPr="00BE0E7B">
              <w:rPr>
                <w:color w:val="000000"/>
                <w:sz w:val="20"/>
                <w:lang w:val="ru-RU"/>
              </w:rPr>
              <w:t xml:space="preserve">(внешние сценические и профессиональные физические данные). </w:t>
            </w:r>
            <w:proofErr w:type="spellStart"/>
            <w:r>
              <w:rPr>
                <w:color w:val="000000"/>
                <w:sz w:val="20"/>
              </w:rPr>
              <w:t>Сценический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танцевальная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артистизм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музыкально-ритмические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02150800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Театрально- декорационное искусство (по профилю)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02150900,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Социально-культурная деятельность (по видам)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02151</w:t>
            </w:r>
            <w:r>
              <w:rPr>
                <w:color w:val="000000"/>
                <w:sz w:val="20"/>
              </w:rPr>
              <w:t>000,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Народное художественное творчество (по видам)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Исламоведение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02210300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Хад</w:t>
            </w:r>
            <w:r>
              <w:rPr>
                <w:color w:val="000000"/>
                <w:sz w:val="20"/>
              </w:rPr>
              <w:t>исоведение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Библиотечное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литературе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литературе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094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071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инженерное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черчение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черчение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Дизайн, реставрация и реконструкция гражданских зданий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Ландшафтный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Рисунок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живопись</w:t>
            </w:r>
            <w:proofErr w:type="spellEnd"/>
          </w:p>
        </w:tc>
      </w:tr>
      <w:tr w:rsidR="00244D09" w:rsidTr="00BE0E7B">
        <w:trPr>
          <w:trHeight w:val="30"/>
          <w:tblCellSpacing w:w="0" w:type="auto"/>
        </w:trPr>
        <w:tc>
          <w:tcPr>
            <w:tcW w:w="1094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091 </w:t>
            </w: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Тестирование на </w:t>
            </w:r>
            <w:r w:rsidRPr="00BE0E7B">
              <w:rPr>
                <w:color w:val="000000"/>
                <w:sz w:val="20"/>
                <w:lang w:val="ru-RU"/>
              </w:rPr>
              <w:t>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09130200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Акушерское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</w:t>
            </w:r>
            <w:r w:rsidRPr="00BE0E7B">
              <w:rPr>
                <w:color w:val="000000"/>
                <w:sz w:val="20"/>
                <w:lang w:val="ru-RU"/>
              </w:rPr>
              <w:t>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09160100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</w:tr>
      <w:tr w:rsidR="00244D09" w:rsidRPr="00BE0E7B" w:rsidTr="00BE0E7B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09880100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Тестирование на выявление профессиональной пригодности</w:t>
            </w:r>
          </w:p>
        </w:tc>
      </w:tr>
      <w:tr w:rsidR="00244D09" w:rsidRPr="00BE0E7B" w:rsidTr="00BE0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630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Приложение 5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образовательные программы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технического и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профессионального, </w:t>
            </w:r>
            <w:r w:rsidRPr="00BE0E7B">
              <w:rPr>
                <w:lang w:val="ru-RU"/>
              </w:rPr>
              <w:br/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</w:tbl>
    <w:p w:rsidR="00244D09" w:rsidRPr="00BE0E7B" w:rsidRDefault="001024EA">
      <w:pPr>
        <w:spacing w:after="0"/>
        <w:rPr>
          <w:lang w:val="ru-RU"/>
        </w:rPr>
      </w:pPr>
      <w:bookmarkStart w:id="189" w:name="z2165"/>
      <w:r w:rsidRPr="00BE0E7B">
        <w:rPr>
          <w:b/>
          <w:color w:val="000000"/>
          <w:lang w:val="ru-RU"/>
        </w:rPr>
        <w:t xml:space="preserve"> Перечень профильных предметов для специальностей технического и профессионального, </w:t>
      </w:r>
      <w:proofErr w:type="spellStart"/>
      <w:r w:rsidRPr="00BE0E7B">
        <w:rPr>
          <w:b/>
          <w:color w:val="000000"/>
          <w:lang w:val="ru-RU"/>
        </w:rPr>
        <w:t>послесреднего</w:t>
      </w:r>
      <w:proofErr w:type="spellEnd"/>
      <w:r w:rsidRPr="00BE0E7B">
        <w:rPr>
          <w:b/>
          <w:color w:val="000000"/>
          <w:lang w:val="ru-RU"/>
        </w:rPr>
        <w:t xml:space="preserve"> образования</w:t>
      </w:r>
    </w:p>
    <w:bookmarkEnd w:id="189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0E7B">
        <w:rPr>
          <w:color w:val="FF0000"/>
          <w:sz w:val="28"/>
          <w:lang w:val="ru-RU"/>
        </w:rPr>
        <w:t xml:space="preserve"> Сноска. Приложение 5 - в редакции приказа Министра образования и науки РК от 16.08.2021 № 405 (вводится в действие по истечении десяти кал</w:t>
      </w:r>
      <w:r w:rsidRPr="00BE0E7B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244D09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Код специальности технического и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профессионального образования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4D09" w:rsidRDefault="00244D09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4D09" w:rsidRDefault="00244D09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основное среднее образование (основное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общее)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среднее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011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Логопедия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Литература или иностранный язык (в зависимости от квалификации)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Литература или иностранный язык (в зависимости от квалификации)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</w:t>
            </w:r>
            <w:r>
              <w:rPr>
                <w:color w:val="000000"/>
                <w:sz w:val="20"/>
              </w:rPr>
              <w:t>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01140500,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Творческий </w:t>
            </w:r>
            <w:proofErr w:type="gramStart"/>
            <w:r w:rsidRPr="00BE0E7B">
              <w:rPr>
                <w:color w:val="000000"/>
                <w:sz w:val="20"/>
                <w:lang w:val="ru-RU"/>
              </w:rPr>
              <w:t>экзамен(</w:t>
            </w:r>
            <w:proofErr w:type="gramEnd"/>
            <w:r w:rsidRPr="00BE0E7B">
              <w:rPr>
                <w:color w:val="000000"/>
                <w:sz w:val="20"/>
                <w:lang w:val="ru-RU"/>
              </w:rPr>
              <w:t xml:space="preserve">сдача нормативов по специализации). В случаях карантина, чрезвычайных ситуаций социального, природного и техногенного характера портфолио </w:t>
            </w:r>
            <w:r w:rsidRPr="00BE0E7B">
              <w:rPr>
                <w:color w:val="000000"/>
                <w:sz w:val="20"/>
                <w:lang w:val="ru-RU"/>
              </w:rPr>
              <w:t>абитуриента по спортивным показателям и достижениям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Творческий </w:t>
            </w:r>
            <w:proofErr w:type="gramStart"/>
            <w:r w:rsidRPr="00BE0E7B">
              <w:rPr>
                <w:color w:val="000000"/>
                <w:sz w:val="20"/>
                <w:lang w:val="ru-RU"/>
              </w:rPr>
              <w:t>экзамен(</w:t>
            </w:r>
            <w:proofErr w:type="gramEnd"/>
            <w:r w:rsidRPr="00BE0E7B">
              <w:rPr>
                <w:color w:val="000000"/>
                <w:sz w:val="20"/>
                <w:lang w:val="ru-RU"/>
              </w:rPr>
              <w:t xml:space="preserve">сдача нормативов по специализации). В случаях карантина, чрезвычайных ситуаций социального, природного и техногенного характера портфолио абитуриента по спортивным показателям </w:t>
            </w:r>
            <w:r w:rsidRPr="00BE0E7B">
              <w:rPr>
                <w:color w:val="000000"/>
                <w:sz w:val="20"/>
                <w:lang w:val="ru-RU"/>
              </w:rPr>
              <w:t>и достижениям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01140600,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Литература или иностранный язык (в зависимости от квалификации)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Литература или иностранный язык (в </w:t>
            </w:r>
            <w:r w:rsidRPr="00BE0E7B">
              <w:rPr>
                <w:color w:val="000000"/>
                <w:sz w:val="20"/>
                <w:lang w:val="ru-RU"/>
              </w:rPr>
              <w:t>зависимости от квалификации)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01140700,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01140800,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021 –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Операторское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Звукооператорское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мастерство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мультимедийный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02110200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Издательское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02110500,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Технология полиграфического и упаковочного </w:t>
            </w:r>
            <w:r w:rsidRPr="00BE0E7B">
              <w:rPr>
                <w:color w:val="000000"/>
                <w:sz w:val="20"/>
                <w:lang w:val="ru-RU"/>
              </w:rPr>
              <w:t>производства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интерьера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промышленной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Реставрация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Каллиграфия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Декоративно-прикладное искусство и народные промыслы (по профилям)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Ювелирное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Инструментальное исполнительство (по видам инструментов)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дирижирование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Хореографическое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02150900,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Социально-культурная деятельность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02151000,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Народное художественное творчество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022 </w:t>
            </w:r>
            <w:proofErr w:type="spellStart"/>
            <w:r>
              <w:rPr>
                <w:color w:val="000000"/>
                <w:sz w:val="20"/>
              </w:rPr>
              <w:t>Гуманитарные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Исламоведение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Хадисоведение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03 </w:t>
            </w:r>
            <w:proofErr w:type="spellStart"/>
            <w:r>
              <w:rPr>
                <w:color w:val="000000"/>
                <w:sz w:val="20"/>
              </w:rPr>
              <w:t>Социальные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Библиотечное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Документационное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обеспечение управления и архивоведение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обучения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041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Банковское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страховое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04120200,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Логистика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042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Правоведение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052 </w:t>
            </w:r>
            <w:proofErr w:type="spellStart"/>
            <w:r>
              <w:rPr>
                <w:color w:val="000000"/>
                <w:sz w:val="20"/>
              </w:rPr>
              <w:t>Окружающая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053 </w:t>
            </w: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Геологическая съемка, поиск и разведка месторождений полезных </w:t>
            </w:r>
            <w:r w:rsidRPr="00BE0E7B">
              <w:rPr>
                <w:color w:val="000000"/>
                <w:sz w:val="20"/>
                <w:lang w:val="ru-RU"/>
              </w:rPr>
              <w:t>ископаемых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Гидрогеология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инженерная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Метеорология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054 </w:t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05420100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061 </w:t>
            </w:r>
            <w:proofErr w:type="spellStart"/>
            <w:r>
              <w:rPr>
                <w:color w:val="000000"/>
                <w:sz w:val="20"/>
              </w:rPr>
              <w:t>Информационно-коммуникационные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06120100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Вычислительная техника и информационные сети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Программное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 w:rsidRPr="00BE0E7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068 Междисциплинарные </w:t>
            </w:r>
            <w:r w:rsidRPr="00BE0E7B">
              <w:rPr>
                <w:color w:val="000000"/>
                <w:sz w:val="20"/>
                <w:lang w:val="ru-RU"/>
              </w:rPr>
              <w:t>программы и квалификации, связанные с информационно-коммуникационными технологиями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06880100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Аддитивные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071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инженерное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Химическая технология и </w:t>
            </w:r>
            <w:r w:rsidRPr="00BE0E7B">
              <w:rPr>
                <w:color w:val="000000"/>
                <w:sz w:val="20"/>
                <w:lang w:val="ru-RU"/>
              </w:rPr>
              <w:t>производство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Коксохимическое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переработки нефти и газа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Электрооборудование (по видам и отраслям)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Электроснабжение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Возобновляемая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Электроснабжение, эксплуатация, техническое обслуживание и ремонт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электротехнических систем железных дорог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07130700,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</w:t>
            </w:r>
            <w:r>
              <w:rPr>
                <w:color w:val="000000"/>
                <w:sz w:val="20"/>
              </w:rPr>
              <w:t>30200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Техническое обслуживание и ремонт автоматизированных систем производства (по отраслям)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Мехатроника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Робототехника и встраиваемые системы (по отраслям)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07140600,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Монтаж, </w:t>
            </w:r>
            <w:r w:rsidRPr="00BE0E7B">
              <w:rPr>
                <w:color w:val="000000"/>
                <w:sz w:val="20"/>
                <w:lang w:val="ru-RU"/>
              </w:rPr>
              <w:t>техническое обслуживание и ремонт медицинской техники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07140900,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Радиотехника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телекоммуникации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Почтовая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машиностроения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машиностроение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Токарное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07150400,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Металлообработка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Сварочное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Слесарное дело (по отраслям и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Грузоподъемные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транспортеры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Геологоразведочное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Монтаж и эксплуатация холодильно-компрессорных машин и установок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Эксплуатация, техническое обслуживание и ремонт </w:t>
            </w:r>
            <w:r w:rsidRPr="00BE0E7B">
              <w:rPr>
                <w:color w:val="000000"/>
                <w:sz w:val="20"/>
                <w:lang w:val="ru-RU"/>
              </w:rPr>
              <w:t>оборудования полиграфического производства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Литейное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цветных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Техническое </w:t>
            </w:r>
            <w:r w:rsidRPr="00BE0E7B">
              <w:rPr>
                <w:color w:val="000000"/>
                <w:sz w:val="20"/>
                <w:lang w:val="ru-RU"/>
              </w:rPr>
              <w:t>обслуживание и ремонт доменной печи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Внепечная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стали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огнеупоров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Прокатное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Эксплуатация и техническое обслуживание радиоэлектронного транспортного </w:t>
            </w:r>
            <w:r w:rsidRPr="00BE0E7B">
              <w:rPr>
                <w:color w:val="000000"/>
                <w:sz w:val="20"/>
                <w:lang w:val="ru-RU"/>
              </w:rPr>
              <w:t>оборудования (по видам транспорта)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Электрорадиомонтаж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07160700,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Эксплуатация, техническое обслуживание и ремонт городского электротранспорта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07160800,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Техническая эксплуатация наземного </w:t>
            </w:r>
            <w:r w:rsidRPr="00BE0E7B">
              <w:rPr>
                <w:color w:val="000000"/>
                <w:sz w:val="20"/>
                <w:lang w:val="ru-RU"/>
              </w:rPr>
              <w:t>авиационного радиоэлектронного оборудования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07160900,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Наземное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воздушных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07161000,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Техническое обслуживание и </w:t>
            </w:r>
            <w:r w:rsidRPr="00BE0E7B">
              <w:rPr>
                <w:color w:val="000000"/>
                <w:sz w:val="20"/>
                <w:lang w:val="ru-RU"/>
              </w:rPr>
              <w:t>ремонт воздушного судна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07161100,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Дистанционно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пилотируемая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Эксплуатация воздушных </w:t>
            </w:r>
            <w:r w:rsidRPr="00BE0E7B">
              <w:rPr>
                <w:color w:val="000000"/>
                <w:sz w:val="20"/>
                <w:lang w:val="ru-RU"/>
              </w:rPr>
              <w:t>судов и полетно-информационное обеспечение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07160300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lastRenderedPageBreak/>
              <w:t xml:space="preserve">Техническое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обслуживание, ремонт и эксплуатация автомобильного транспорта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Автомобилестроение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07161600,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07161700,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Эксплуатация, техническое обслуживание и ремонт сельскохозяйственной техники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072 </w:t>
            </w:r>
            <w:proofErr w:type="spellStart"/>
            <w:r>
              <w:rPr>
                <w:color w:val="000000"/>
                <w:sz w:val="20"/>
              </w:rPr>
              <w:t>Производственные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обрабатывающие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отрасли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Производство мяса и мясных продуктов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Производство молока и молочной продукции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Добыча и производство поваренной соли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жиров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жирозаменителей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табачных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Хранение и переработка плодов и </w:t>
            </w:r>
            <w:r w:rsidRPr="00BE0E7B">
              <w:rPr>
                <w:color w:val="000000"/>
                <w:sz w:val="20"/>
                <w:lang w:val="ru-RU"/>
              </w:rPr>
              <w:t>овощей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07211100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Производство консервов и пищевых концентратов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07211200,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07211300,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продуктов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07211400,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Производство строительных изделий и </w:t>
            </w:r>
            <w:r w:rsidRPr="00BE0E7B">
              <w:rPr>
                <w:color w:val="000000"/>
                <w:sz w:val="20"/>
                <w:lang w:val="ru-RU"/>
              </w:rPr>
              <w:t>конструкций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волокон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стекловолокон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стеклоизделий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Резинотехническое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07220700,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полимерного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Керамическое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07221100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07221200,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Технология </w:t>
            </w:r>
            <w:r w:rsidRPr="00BE0E7B">
              <w:rPr>
                <w:color w:val="000000"/>
                <w:sz w:val="20"/>
                <w:lang w:val="ru-RU"/>
              </w:rPr>
              <w:t>производства композитных материалов и изделий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07221300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Камнеобрабатывающее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07221400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Мебельное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07221500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изделий на основе наноматериалов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Технология производства меховых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и шубных изделий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Химическая обработка кожи и меха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Ткацкое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Технология </w:t>
            </w:r>
            <w:r w:rsidRPr="00BE0E7B">
              <w:rPr>
                <w:color w:val="000000"/>
                <w:sz w:val="20"/>
                <w:lang w:val="ru-RU"/>
              </w:rPr>
              <w:t>прядильного и чесального производства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волокнистых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нетканых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текстильных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Технология трикотажных, текстильных, </w:t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галантерийных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изделий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07230900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Отделочное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07231100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Маркшейдерское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Обогащение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полезных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ископаемых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углеобогащение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Обогащение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полезных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ископаемых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рудообогащение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подземных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сооружений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07240700,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Бурение нефтяных и газовых скважин и технология буровых работ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Технология добычи нефти и газа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07240900,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Эксплуатация нефтяных и газовых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месторождений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073 </w:t>
            </w: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картография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Дизайн, реставрация и реконструкция гражданских зданий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Ландшафтный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строительстве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недвижимостью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Строительство и эксплуатация автомобильных дорог и </w:t>
            </w:r>
            <w:r w:rsidRPr="00BE0E7B">
              <w:rPr>
                <w:color w:val="000000"/>
                <w:sz w:val="20"/>
                <w:lang w:val="ru-RU"/>
              </w:rPr>
              <w:t>аэродромов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07321000,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07321100,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07320900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Монтаж и эксплуатация инженерных систем объектов жилищно-коммунального хозяйства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</w:t>
            </w:r>
            <w:r>
              <w:rPr>
                <w:color w:val="000000"/>
                <w:sz w:val="20"/>
              </w:rPr>
              <w:t>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Эксплуатация очистных сооружений </w:t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систем водоснабжения и водоотведения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Гидротехническая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мелиорация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07321500,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Мосты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тоннели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 w:rsidRPr="00BE0E7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078 Междисциплинарные программы и </w:t>
            </w:r>
            <w:r w:rsidRPr="00BE0E7B">
              <w:rPr>
                <w:color w:val="000000"/>
                <w:sz w:val="20"/>
                <w:lang w:val="ru-RU"/>
              </w:rPr>
              <w:t>квалификации, связанные с проектированием, производством и строительством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07880100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081 </w:t>
            </w:r>
            <w:proofErr w:type="spellStart"/>
            <w:r>
              <w:rPr>
                <w:color w:val="000000"/>
                <w:sz w:val="20"/>
              </w:rPr>
              <w:t>Сельское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Агрономия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Агрохимия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Плодоовощеводство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Защита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карантин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растений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Зоотехния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Пчеловодство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шелководство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Садово-парковое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тепличного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082 </w:t>
            </w: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Охотоведение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звероводство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084 </w:t>
            </w: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09 </w:t>
            </w: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091 </w:t>
            </w: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ортопедическая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Акушерское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09160100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092 </w:t>
            </w:r>
            <w:proofErr w:type="spellStart"/>
            <w:r>
              <w:rPr>
                <w:color w:val="000000"/>
                <w:sz w:val="20"/>
              </w:rPr>
              <w:t>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 w:rsidRPr="00BE0E7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098 Междисциплинарные программы и квалификации, связанные со здравоохранением и социальным </w:t>
            </w:r>
            <w:r w:rsidRPr="00BE0E7B">
              <w:rPr>
                <w:color w:val="000000"/>
                <w:sz w:val="20"/>
                <w:lang w:val="ru-RU"/>
              </w:rPr>
              <w:t>обеспечением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09880100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101 </w:t>
            </w:r>
            <w:proofErr w:type="spellStart"/>
            <w:r>
              <w:rPr>
                <w:color w:val="000000"/>
                <w:sz w:val="20"/>
              </w:rPr>
              <w:t>Сфера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Химическая чистка и крашение изделий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Эстетическая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косметология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Гостиничный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Организация обслуживания в сфере питания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дестинацией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 w:rsidRPr="00BE0E7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102 Гигиена и охрана труда на производстве</w:t>
            </w:r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103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10320200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104 </w:t>
            </w: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воздушных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10410200,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10410300,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Организация перевозок и управление движением на </w:t>
            </w:r>
            <w:r w:rsidRPr="00BE0E7B">
              <w:rPr>
                <w:color w:val="000000"/>
                <w:sz w:val="20"/>
                <w:lang w:val="ru-RU"/>
              </w:rPr>
              <w:t>автомобильном транспорте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10410400,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дорожного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движения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244D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10410500,</w:t>
            </w:r>
          </w:p>
          <w:p w:rsidR="00244D09" w:rsidRDefault="001024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20"/>
              <w:ind w:left="20"/>
              <w:jc w:val="both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Default="001024E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</w:tbl>
    <w:p w:rsidR="00244D09" w:rsidRPr="00BE0E7B" w:rsidRDefault="001024EA">
      <w:pPr>
        <w:spacing w:after="0"/>
        <w:jc w:val="both"/>
        <w:rPr>
          <w:lang w:val="ru-RU"/>
        </w:rPr>
      </w:pPr>
      <w:bookmarkStart w:id="190" w:name="z2164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Примечание: при отсутствии профильного предмета (- </w:t>
      </w:r>
      <w:proofErr w:type="spellStart"/>
      <w:r w:rsidRPr="00BE0E7B">
        <w:rPr>
          <w:color w:val="000000"/>
          <w:sz w:val="28"/>
          <w:lang w:val="ru-RU"/>
        </w:rPr>
        <w:t>ов</w:t>
      </w:r>
      <w:proofErr w:type="spellEnd"/>
      <w:r w:rsidRPr="00BE0E7B">
        <w:rPr>
          <w:color w:val="000000"/>
          <w:sz w:val="28"/>
          <w:lang w:val="ru-RU"/>
        </w:rPr>
        <w:t xml:space="preserve">) в документе об образовании, наименование профильного предмета (- </w:t>
      </w:r>
      <w:proofErr w:type="spellStart"/>
      <w:r w:rsidRPr="00BE0E7B">
        <w:rPr>
          <w:color w:val="000000"/>
          <w:sz w:val="28"/>
          <w:lang w:val="ru-RU"/>
        </w:rPr>
        <w:t>ов</w:t>
      </w:r>
      <w:proofErr w:type="spellEnd"/>
      <w:r w:rsidRPr="00BE0E7B">
        <w:rPr>
          <w:color w:val="000000"/>
          <w:sz w:val="28"/>
          <w:lang w:val="ru-RU"/>
        </w:rPr>
        <w:t>) определяется приемной комиссией организации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23"/>
        <w:gridCol w:w="4138"/>
      </w:tblGrid>
      <w:tr w:rsidR="00244D09" w:rsidRPr="00BE0E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D09" w:rsidRPr="00BE0E7B" w:rsidRDefault="001024EA">
            <w:pPr>
              <w:spacing w:after="0"/>
              <w:jc w:val="center"/>
              <w:rPr>
                <w:lang w:val="ru-RU"/>
              </w:rPr>
            </w:pPr>
            <w:r w:rsidRPr="00BE0E7B">
              <w:rPr>
                <w:color w:val="000000"/>
                <w:sz w:val="20"/>
                <w:lang w:val="ru-RU"/>
              </w:rPr>
              <w:t xml:space="preserve">Приложение 6 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 xml:space="preserve">к Типовым </w:t>
            </w:r>
            <w:r w:rsidRPr="00BE0E7B">
              <w:rPr>
                <w:color w:val="000000"/>
                <w:sz w:val="20"/>
                <w:lang w:val="ru-RU"/>
              </w:rPr>
              <w:t>правилам приема на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lastRenderedPageBreak/>
              <w:t>обучение в организации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BE0E7B">
              <w:rPr>
                <w:lang w:val="ru-RU"/>
              </w:rPr>
              <w:br/>
            </w:r>
            <w:r w:rsidRPr="00BE0E7B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BE0E7B">
              <w:rPr>
                <w:lang w:val="ru-RU"/>
              </w:rPr>
              <w:br/>
            </w:r>
            <w:proofErr w:type="spellStart"/>
            <w:r w:rsidRPr="00BE0E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BE0E7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</w:tbl>
    <w:p w:rsidR="00244D09" w:rsidRPr="00BE0E7B" w:rsidRDefault="001024EA">
      <w:pPr>
        <w:spacing w:after="0"/>
        <w:rPr>
          <w:lang w:val="ru-RU"/>
        </w:rPr>
      </w:pPr>
      <w:bookmarkStart w:id="191" w:name="z2150"/>
      <w:r w:rsidRPr="00BE0E7B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E0E7B">
        <w:rPr>
          <w:b/>
          <w:color w:val="000000"/>
          <w:lang w:val="ru-RU"/>
        </w:rPr>
        <w:t xml:space="preserve"> Форма электронного заявления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2" w:name="z2151"/>
      <w:bookmarkEnd w:id="191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Фамилия, имя, отчество поступающего _____</w:t>
      </w:r>
      <w:r w:rsidRPr="00BE0E7B">
        <w:rPr>
          <w:color w:val="000000"/>
          <w:sz w:val="28"/>
          <w:lang w:val="ru-RU"/>
        </w:rPr>
        <w:t>________________________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3" w:name="z2152"/>
      <w:bookmarkEnd w:id="192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ИИН _____________________________________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4" w:name="z2153"/>
      <w:bookmarkEnd w:id="193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Контактный телефон ________________________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5" w:name="z2154"/>
      <w:bookmarkEnd w:id="194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Код и наименование первой специальности и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</w:t>
      </w:r>
    </w:p>
    <w:bookmarkEnd w:id="195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_________________________________________________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6" w:name="z2155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Код и наименование второй специальности и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7" w:name="z2156"/>
      <w:bookmarkEnd w:id="196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Код и наименование третьей специальности и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8" w:name="z2157"/>
      <w:bookmarkEnd w:id="197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Код и наименование четвертой специальности и организации </w:t>
      </w:r>
      <w:proofErr w:type="spellStart"/>
      <w:r w:rsidRPr="00BE0E7B">
        <w:rPr>
          <w:color w:val="000000"/>
          <w:sz w:val="28"/>
          <w:lang w:val="ru-RU"/>
        </w:rPr>
        <w:t>ТиППО</w:t>
      </w:r>
      <w:proofErr w:type="spellEnd"/>
      <w:r w:rsidRPr="00BE0E7B">
        <w:rPr>
          <w:color w:val="000000"/>
          <w:sz w:val="28"/>
          <w:lang w:val="ru-RU"/>
        </w:rPr>
        <w:t xml:space="preserve">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199" w:name="z2158"/>
      <w:bookmarkEnd w:id="198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Базовое образование ________________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00" w:name="z2159"/>
      <w:bookmarkEnd w:id="199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Язык обучения _____________________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01" w:name="z2160"/>
      <w:bookmarkEnd w:id="200"/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Предусматривается квота приема __________________________________</w:t>
      </w:r>
    </w:p>
    <w:bookmarkEnd w:id="201"/>
    <w:p w:rsidR="00244D09" w:rsidRPr="00BE0E7B" w:rsidRDefault="001024EA">
      <w:pPr>
        <w:spacing w:after="0"/>
        <w:jc w:val="both"/>
        <w:rPr>
          <w:lang w:val="ru-RU"/>
        </w:rPr>
      </w:pP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(необходимую категорию отметить)</w:t>
      </w:r>
    </w:p>
    <w:p w:rsidR="00244D09" w:rsidRDefault="001024EA">
      <w:pPr>
        <w:spacing w:after="0"/>
        <w:jc w:val="both"/>
      </w:pPr>
      <w:bookmarkStart w:id="202" w:name="z2161"/>
      <w:r w:rsidRPr="00BE0E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0E7B">
        <w:rPr>
          <w:color w:val="000000"/>
          <w:sz w:val="28"/>
          <w:lang w:val="ru-RU"/>
        </w:rPr>
        <w:t xml:space="preserve"> С Единой инструкцией по проведению </w:t>
      </w:r>
      <w:proofErr w:type="spellStart"/>
      <w:r>
        <w:rPr>
          <w:color w:val="000000"/>
          <w:sz w:val="28"/>
        </w:rPr>
        <w:t>Конкурса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ознакомлен</w:t>
      </w:r>
      <w:proofErr w:type="spellEnd"/>
      <w:r>
        <w:rPr>
          <w:color w:val="000000"/>
          <w:sz w:val="28"/>
        </w:rPr>
        <w:t xml:space="preserve">(-а). </w:t>
      </w:r>
    </w:p>
    <w:p w:rsidR="00244D09" w:rsidRPr="00BE0E7B" w:rsidRDefault="001024EA">
      <w:pPr>
        <w:spacing w:after="0"/>
        <w:jc w:val="both"/>
        <w:rPr>
          <w:lang w:val="ru-RU"/>
        </w:rPr>
      </w:pPr>
      <w:bookmarkStart w:id="203" w:name="z2162"/>
      <w:bookmarkEnd w:id="202"/>
      <w:r>
        <w:rPr>
          <w:color w:val="000000"/>
          <w:sz w:val="28"/>
        </w:rPr>
        <w:t xml:space="preserve">      </w:t>
      </w:r>
      <w:r w:rsidRPr="00BE0E7B">
        <w:rPr>
          <w:color w:val="000000"/>
          <w:sz w:val="28"/>
          <w:lang w:val="ru-RU"/>
        </w:rPr>
        <w:t>Даю согласие на сбор, обработку персональных данных: да (нет)</w:t>
      </w:r>
    </w:p>
    <w:bookmarkEnd w:id="203"/>
    <w:p w:rsidR="00244D09" w:rsidRPr="00BE0E7B" w:rsidRDefault="001024EA">
      <w:pPr>
        <w:spacing w:after="0"/>
        <w:rPr>
          <w:lang w:val="ru-RU"/>
        </w:rPr>
      </w:pPr>
      <w:r w:rsidRPr="00BE0E7B">
        <w:rPr>
          <w:lang w:val="ru-RU"/>
        </w:rPr>
        <w:br/>
      </w:r>
    </w:p>
    <w:p w:rsidR="00244D09" w:rsidRPr="00BE0E7B" w:rsidRDefault="001024EA">
      <w:pPr>
        <w:spacing w:after="0"/>
        <w:rPr>
          <w:lang w:val="ru-RU"/>
        </w:rPr>
      </w:pPr>
      <w:r w:rsidRPr="00BE0E7B">
        <w:rPr>
          <w:lang w:val="ru-RU"/>
        </w:rPr>
        <w:br/>
      </w:r>
      <w:r w:rsidRPr="00BE0E7B">
        <w:rPr>
          <w:lang w:val="ru-RU"/>
        </w:rPr>
        <w:br/>
      </w:r>
    </w:p>
    <w:p w:rsidR="00244D09" w:rsidRPr="00BE0E7B" w:rsidRDefault="001024EA">
      <w:pPr>
        <w:pStyle w:val="disclaimer"/>
        <w:rPr>
          <w:lang w:val="ru-RU"/>
        </w:rPr>
      </w:pPr>
      <w:r w:rsidRPr="00BE0E7B">
        <w:rPr>
          <w:color w:val="000000"/>
          <w:lang w:val="ru-RU"/>
        </w:rPr>
        <w:t>© 2012. РГП на ПХВ «Институт законодательства и правовой информации Республи</w:t>
      </w:r>
      <w:r w:rsidRPr="00BE0E7B">
        <w:rPr>
          <w:color w:val="000000"/>
          <w:lang w:val="ru-RU"/>
        </w:rPr>
        <w:t>ки Казахстан» Министерства юстиции Республики Казахстан</w:t>
      </w:r>
    </w:p>
    <w:sectPr w:rsidR="00244D09" w:rsidRPr="00BE0E7B" w:rsidSect="00DA5793">
      <w:pgSz w:w="11907" w:h="16839" w:code="9"/>
      <w:pgMar w:top="851" w:right="567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D09"/>
    <w:rsid w:val="001024EA"/>
    <w:rsid w:val="00244D09"/>
    <w:rsid w:val="00BE0E7B"/>
    <w:rsid w:val="00D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9DFA0-65EA-46E9-9940-7CF6A673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12380</Words>
  <Characters>70567</Characters>
  <Application>Microsoft Office Word</Application>
  <DocSecurity>0</DocSecurity>
  <Lines>588</Lines>
  <Paragraphs>165</Paragraphs>
  <ScaleCrop>false</ScaleCrop>
  <Company/>
  <LinksUpToDate>false</LinksUpToDate>
  <CharactersWithSpaces>82782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2022-07-05T10:17:00Z</dcterms:created>
  <dcterms:modified xsi:type="dcterms:W3CDTF">2022-07-05T10:23:00Z</dcterms:modified>
</cp:coreProperties>
</file>